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1E" w:rsidRDefault="002752BE" w:rsidP="00E66D1E">
      <w:pPr>
        <w:jc w:val="right"/>
        <w:rPr>
          <w:rFonts w:ascii="Times New Roman" w:hAnsi="Times New Roman" w:cs="Times New Roman"/>
          <w:color w:val="000000"/>
          <w:sz w:val="27"/>
          <w:szCs w:val="27"/>
          <w:lang w:val="uk-UA"/>
        </w:rPr>
      </w:pPr>
      <w:r w:rsidRPr="002649D6">
        <w:rPr>
          <w:rFonts w:ascii="Times New Roman" w:hAnsi="Times New Roman" w:cs="Times New Roman"/>
          <w:b/>
          <w:bCs/>
          <w:i/>
          <w:iCs/>
          <w:color w:val="000000"/>
          <w:sz w:val="27"/>
          <w:szCs w:val="27"/>
          <w:shd w:val="clear" w:color="auto" w:fill="FFFFFF"/>
        </w:rPr>
        <w:t>ПРОФЕСІЙНА КОМПЕТЕНТНІСТЬ ПЕДАГОГА – ЗАПОРУКА ЖИТТЄВОЇ КОМПЕТЕНТНОСТІ ВИХОВАНЦІВ</w:t>
      </w:r>
      <w:r w:rsidRPr="002649D6">
        <w:rPr>
          <w:rFonts w:ascii="Times New Roman" w:hAnsi="Times New Roman" w:cs="Times New Roman"/>
          <w:color w:val="000000"/>
          <w:sz w:val="27"/>
          <w:szCs w:val="27"/>
        </w:rPr>
        <w:br/>
      </w:r>
      <w:proofErr w:type="spellStart"/>
      <w:r w:rsidRPr="002649D6">
        <w:rPr>
          <w:rFonts w:ascii="Times New Roman" w:hAnsi="Times New Roman" w:cs="Times New Roman"/>
          <w:b/>
          <w:bCs/>
          <w:color w:val="000000"/>
          <w:sz w:val="27"/>
          <w:szCs w:val="27"/>
          <w:shd w:val="clear" w:color="auto" w:fill="FFFFFF"/>
        </w:rPr>
        <w:t>Пам'ятайте</w:t>
      </w:r>
      <w:proofErr w:type="spellEnd"/>
      <w:r w:rsidRPr="002649D6">
        <w:rPr>
          <w:rFonts w:ascii="Times New Roman" w:hAnsi="Times New Roman" w:cs="Times New Roman"/>
          <w:b/>
          <w:bCs/>
          <w:color w:val="000000"/>
          <w:sz w:val="27"/>
          <w:szCs w:val="27"/>
          <w:shd w:val="clear" w:color="auto" w:fill="FFFFFF"/>
        </w:rPr>
        <w:t xml:space="preserve">, </w:t>
      </w:r>
      <w:proofErr w:type="spellStart"/>
      <w:r w:rsidRPr="002649D6">
        <w:rPr>
          <w:rFonts w:ascii="Times New Roman" w:hAnsi="Times New Roman" w:cs="Times New Roman"/>
          <w:b/>
          <w:bCs/>
          <w:color w:val="000000"/>
          <w:sz w:val="27"/>
          <w:szCs w:val="27"/>
          <w:shd w:val="clear" w:color="auto" w:fill="FFFFFF"/>
        </w:rPr>
        <w:t>що</w:t>
      </w:r>
      <w:proofErr w:type="spellEnd"/>
      <w:r w:rsidRPr="002649D6">
        <w:rPr>
          <w:rFonts w:ascii="Times New Roman" w:hAnsi="Times New Roman" w:cs="Times New Roman"/>
          <w:b/>
          <w:bCs/>
          <w:color w:val="000000"/>
          <w:sz w:val="27"/>
          <w:szCs w:val="27"/>
          <w:shd w:val="clear" w:color="auto" w:fill="FFFFFF"/>
        </w:rPr>
        <w:t xml:space="preserve"> перед </w:t>
      </w:r>
      <w:proofErr w:type="spellStart"/>
      <w:r w:rsidRPr="002649D6">
        <w:rPr>
          <w:rFonts w:ascii="Times New Roman" w:hAnsi="Times New Roman" w:cs="Times New Roman"/>
          <w:b/>
          <w:bCs/>
          <w:color w:val="000000"/>
          <w:sz w:val="27"/>
          <w:szCs w:val="27"/>
          <w:shd w:val="clear" w:color="auto" w:fill="FFFFFF"/>
        </w:rPr>
        <w:t>тим</w:t>
      </w:r>
      <w:proofErr w:type="spellEnd"/>
      <w:r w:rsidRPr="002649D6">
        <w:rPr>
          <w:rFonts w:ascii="Times New Roman" w:hAnsi="Times New Roman" w:cs="Times New Roman"/>
          <w:b/>
          <w:bCs/>
          <w:color w:val="000000"/>
          <w:sz w:val="27"/>
          <w:szCs w:val="27"/>
          <w:shd w:val="clear" w:color="auto" w:fill="FFFFFF"/>
        </w:rPr>
        <w:t xml:space="preserve">, як </w:t>
      </w:r>
      <w:proofErr w:type="spellStart"/>
      <w:r w:rsidRPr="002649D6">
        <w:rPr>
          <w:rFonts w:ascii="Times New Roman" w:hAnsi="Times New Roman" w:cs="Times New Roman"/>
          <w:b/>
          <w:bCs/>
          <w:color w:val="000000"/>
          <w:sz w:val="27"/>
          <w:szCs w:val="27"/>
          <w:shd w:val="clear" w:color="auto" w:fill="FFFFFF"/>
        </w:rPr>
        <w:t>взятися</w:t>
      </w:r>
      <w:proofErr w:type="spellEnd"/>
      <w:r w:rsidRPr="002649D6">
        <w:rPr>
          <w:rFonts w:ascii="Times New Roman" w:hAnsi="Times New Roman" w:cs="Times New Roman"/>
          <w:b/>
          <w:bCs/>
          <w:color w:val="000000"/>
          <w:sz w:val="27"/>
          <w:szCs w:val="27"/>
          <w:shd w:val="clear" w:color="auto" w:fill="FFFFFF"/>
        </w:rPr>
        <w:t xml:space="preserve"> за </w:t>
      </w:r>
      <w:proofErr w:type="spellStart"/>
      <w:r w:rsidRPr="002649D6">
        <w:rPr>
          <w:rFonts w:ascii="Times New Roman" w:hAnsi="Times New Roman" w:cs="Times New Roman"/>
          <w:b/>
          <w:bCs/>
          <w:color w:val="000000"/>
          <w:sz w:val="27"/>
          <w:szCs w:val="27"/>
          <w:shd w:val="clear" w:color="auto" w:fill="FFFFFF"/>
        </w:rPr>
        <w:t>виховання</w:t>
      </w:r>
      <w:proofErr w:type="spellEnd"/>
      <w:r w:rsidRPr="002649D6">
        <w:rPr>
          <w:rFonts w:ascii="Times New Roman" w:hAnsi="Times New Roman" w:cs="Times New Roman"/>
          <w:b/>
          <w:bCs/>
          <w:color w:val="000000"/>
          <w:sz w:val="27"/>
          <w:szCs w:val="27"/>
          <w:shd w:val="clear" w:color="auto" w:fill="FFFFFF"/>
        </w:rPr>
        <w:t xml:space="preserve"> </w:t>
      </w:r>
      <w:proofErr w:type="spellStart"/>
      <w:r w:rsidRPr="002649D6">
        <w:rPr>
          <w:rFonts w:ascii="Times New Roman" w:hAnsi="Times New Roman" w:cs="Times New Roman"/>
          <w:b/>
          <w:bCs/>
          <w:color w:val="000000"/>
          <w:sz w:val="27"/>
          <w:szCs w:val="27"/>
          <w:shd w:val="clear" w:color="auto" w:fill="FFFFFF"/>
        </w:rPr>
        <w:t>людини</w:t>
      </w:r>
      <w:proofErr w:type="spellEnd"/>
      <w:r w:rsidRPr="002649D6">
        <w:rPr>
          <w:rFonts w:ascii="Times New Roman" w:hAnsi="Times New Roman" w:cs="Times New Roman"/>
          <w:b/>
          <w:bCs/>
          <w:color w:val="000000"/>
          <w:sz w:val="27"/>
          <w:szCs w:val="27"/>
          <w:shd w:val="clear" w:color="auto" w:fill="FFFFFF"/>
        </w:rPr>
        <w:t xml:space="preserve">, треба самому </w:t>
      </w:r>
      <w:proofErr w:type="spellStart"/>
      <w:r w:rsidRPr="002649D6">
        <w:rPr>
          <w:rFonts w:ascii="Times New Roman" w:hAnsi="Times New Roman" w:cs="Times New Roman"/>
          <w:b/>
          <w:bCs/>
          <w:color w:val="000000"/>
          <w:sz w:val="27"/>
          <w:szCs w:val="27"/>
          <w:shd w:val="clear" w:color="auto" w:fill="FFFFFF"/>
        </w:rPr>
        <w:t>зробитися</w:t>
      </w:r>
      <w:proofErr w:type="spellEnd"/>
      <w:r w:rsidRPr="002649D6">
        <w:rPr>
          <w:rFonts w:ascii="Times New Roman" w:hAnsi="Times New Roman" w:cs="Times New Roman"/>
          <w:b/>
          <w:bCs/>
          <w:color w:val="000000"/>
          <w:sz w:val="27"/>
          <w:szCs w:val="27"/>
          <w:shd w:val="clear" w:color="auto" w:fill="FFFFFF"/>
        </w:rPr>
        <w:t xml:space="preserve"> </w:t>
      </w:r>
      <w:proofErr w:type="spellStart"/>
      <w:r w:rsidRPr="002649D6">
        <w:rPr>
          <w:rFonts w:ascii="Times New Roman" w:hAnsi="Times New Roman" w:cs="Times New Roman"/>
          <w:b/>
          <w:bCs/>
          <w:color w:val="000000"/>
          <w:sz w:val="27"/>
          <w:szCs w:val="27"/>
          <w:shd w:val="clear" w:color="auto" w:fill="FFFFFF"/>
        </w:rPr>
        <w:t>людиною</w:t>
      </w:r>
      <w:proofErr w:type="spellEnd"/>
      <w:r w:rsidRPr="002649D6">
        <w:rPr>
          <w:rFonts w:ascii="Times New Roman" w:hAnsi="Times New Roman" w:cs="Times New Roman"/>
          <w:b/>
          <w:bCs/>
          <w:color w:val="000000"/>
          <w:sz w:val="27"/>
          <w:szCs w:val="27"/>
          <w:shd w:val="clear" w:color="auto" w:fill="FFFFFF"/>
        </w:rPr>
        <w:t xml:space="preserve">; треба, </w:t>
      </w:r>
      <w:proofErr w:type="spellStart"/>
      <w:r w:rsidRPr="002649D6">
        <w:rPr>
          <w:rFonts w:ascii="Times New Roman" w:hAnsi="Times New Roman" w:cs="Times New Roman"/>
          <w:b/>
          <w:bCs/>
          <w:color w:val="000000"/>
          <w:sz w:val="27"/>
          <w:szCs w:val="27"/>
          <w:shd w:val="clear" w:color="auto" w:fill="FFFFFF"/>
        </w:rPr>
        <w:t>щоб</w:t>
      </w:r>
      <w:proofErr w:type="spellEnd"/>
      <w:r w:rsidRPr="002649D6">
        <w:rPr>
          <w:rFonts w:ascii="Times New Roman" w:hAnsi="Times New Roman" w:cs="Times New Roman"/>
          <w:b/>
          <w:bCs/>
          <w:color w:val="000000"/>
          <w:sz w:val="27"/>
          <w:szCs w:val="27"/>
          <w:shd w:val="clear" w:color="auto" w:fill="FFFFFF"/>
        </w:rPr>
        <w:t xml:space="preserve"> у вас самих </w:t>
      </w:r>
      <w:proofErr w:type="spellStart"/>
      <w:r w:rsidRPr="002649D6">
        <w:rPr>
          <w:rFonts w:ascii="Times New Roman" w:hAnsi="Times New Roman" w:cs="Times New Roman"/>
          <w:b/>
          <w:bCs/>
          <w:color w:val="000000"/>
          <w:sz w:val="27"/>
          <w:szCs w:val="27"/>
          <w:shd w:val="clear" w:color="auto" w:fill="FFFFFF"/>
        </w:rPr>
        <w:t>склався</w:t>
      </w:r>
      <w:proofErr w:type="spellEnd"/>
      <w:r w:rsidRPr="002649D6">
        <w:rPr>
          <w:rFonts w:ascii="Times New Roman" w:hAnsi="Times New Roman" w:cs="Times New Roman"/>
          <w:b/>
          <w:bCs/>
          <w:color w:val="000000"/>
          <w:sz w:val="27"/>
          <w:szCs w:val="27"/>
          <w:shd w:val="clear" w:color="auto" w:fill="FFFFFF"/>
        </w:rPr>
        <w:t xml:space="preserve"> той </w:t>
      </w:r>
      <w:proofErr w:type="spellStart"/>
      <w:r w:rsidRPr="002649D6">
        <w:rPr>
          <w:rFonts w:ascii="Times New Roman" w:hAnsi="Times New Roman" w:cs="Times New Roman"/>
          <w:b/>
          <w:bCs/>
          <w:color w:val="000000"/>
          <w:sz w:val="27"/>
          <w:szCs w:val="27"/>
          <w:shd w:val="clear" w:color="auto" w:fill="FFFFFF"/>
        </w:rPr>
        <w:t>взірець</w:t>
      </w:r>
      <w:proofErr w:type="spellEnd"/>
      <w:r w:rsidRPr="002649D6">
        <w:rPr>
          <w:rFonts w:ascii="Times New Roman" w:hAnsi="Times New Roman" w:cs="Times New Roman"/>
          <w:b/>
          <w:bCs/>
          <w:color w:val="000000"/>
          <w:sz w:val="27"/>
          <w:szCs w:val="27"/>
          <w:shd w:val="clear" w:color="auto" w:fill="FFFFFF"/>
        </w:rPr>
        <w:t xml:space="preserve">, </w:t>
      </w:r>
      <w:proofErr w:type="spellStart"/>
      <w:r w:rsidRPr="002649D6">
        <w:rPr>
          <w:rFonts w:ascii="Times New Roman" w:hAnsi="Times New Roman" w:cs="Times New Roman"/>
          <w:b/>
          <w:bCs/>
          <w:color w:val="000000"/>
          <w:sz w:val="27"/>
          <w:szCs w:val="27"/>
          <w:shd w:val="clear" w:color="auto" w:fill="FFFFFF"/>
        </w:rPr>
        <w:t>який</w:t>
      </w:r>
      <w:proofErr w:type="spellEnd"/>
      <w:r w:rsidRPr="002649D6">
        <w:rPr>
          <w:rFonts w:ascii="Times New Roman" w:hAnsi="Times New Roman" w:cs="Times New Roman"/>
          <w:b/>
          <w:bCs/>
          <w:color w:val="000000"/>
          <w:sz w:val="27"/>
          <w:szCs w:val="27"/>
          <w:shd w:val="clear" w:color="auto" w:fill="FFFFFF"/>
        </w:rPr>
        <w:t xml:space="preserve"> повинна </w:t>
      </w:r>
      <w:proofErr w:type="spellStart"/>
      <w:r w:rsidRPr="002649D6">
        <w:rPr>
          <w:rFonts w:ascii="Times New Roman" w:hAnsi="Times New Roman" w:cs="Times New Roman"/>
          <w:b/>
          <w:bCs/>
          <w:color w:val="000000"/>
          <w:sz w:val="27"/>
          <w:szCs w:val="27"/>
          <w:shd w:val="clear" w:color="auto" w:fill="FFFFFF"/>
        </w:rPr>
        <w:t>наслідувати</w:t>
      </w:r>
      <w:proofErr w:type="spellEnd"/>
      <w:r w:rsidRPr="002649D6">
        <w:rPr>
          <w:rFonts w:ascii="Times New Roman" w:hAnsi="Times New Roman" w:cs="Times New Roman"/>
          <w:b/>
          <w:bCs/>
          <w:color w:val="000000"/>
          <w:sz w:val="27"/>
          <w:szCs w:val="27"/>
          <w:shd w:val="clear" w:color="auto" w:fill="FFFFFF"/>
        </w:rPr>
        <w:t xml:space="preserve"> </w:t>
      </w:r>
      <w:proofErr w:type="spellStart"/>
      <w:r w:rsidRPr="002649D6">
        <w:rPr>
          <w:rFonts w:ascii="Times New Roman" w:hAnsi="Times New Roman" w:cs="Times New Roman"/>
          <w:b/>
          <w:bCs/>
          <w:color w:val="000000"/>
          <w:sz w:val="27"/>
          <w:szCs w:val="27"/>
          <w:shd w:val="clear" w:color="auto" w:fill="FFFFFF"/>
        </w:rPr>
        <w:t>дитина</w:t>
      </w:r>
      <w:proofErr w:type="spellEnd"/>
      <w:r w:rsidRPr="002649D6">
        <w:rPr>
          <w:rFonts w:ascii="Times New Roman" w:hAnsi="Times New Roman" w:cs="Times New Roman"/>
          <w:b/>
          <w:bCs/>
          <w:color w:val="000000"/>
          <w:sz w:val="27"/>
          <w:szCs w:val="27"/>
          <w:shd w:val="clear" w:color="auto" w:fill="FFFFFF"/>
        </w:rPr>
        <w:t>.</w:t>
      </w:r>
      <w:r w:rsidRPr="002649D6">
        <w:rPr>
          <w:rFonts w:ascii="Times New Roman" w:hAnsi="Times New Roman" w:cs="Times New Roman"/>
          <w:color w:val="000000"/>
          <w:sz w:val="27"/>
          <w:szCs w:val="27"/>
        </w:rPr>
        <w:br/>
      </w:r>
      <w:r w:rsidRPr="002649D6">
        <w:rPr>
          <w:rFonts w:ascii="Times New Roman" w:hAnsi="Times New Roman" w:cs="Times New Roman"/>
          <w:b/>
          <w:bCs/>
          <w:i/>
          <w:iCs/>
          <w:color w:val="000000"/>
          <w:sz w:val="27"/>
          <w:szCs w:val="27"/>
          <w:shd w:val="clear" w:color="auto" w:fill="FFFFFF"/>
        </w:rPr>
        <w:t>Ж.-Ж. Русс</w:t>
      </w:r>
      <w:r w:rsidR="00E66D1E">
        <w:rPr>
          <w:rFonts w:ascii="Times New Roman" w:hAnsi="Times New Roman" w:cs="Times New Roman"/>
          <w:b/>
          <w:bCs/>
          <w:i/>
          <w:iCs/>
          <w:color w:val="000000"/>
          <w:sz w:val="27"/>
          <w:szCs w:val="27"/>
          <w:shd w:val="clear" w:color="auto" w:fill="FFFFFF"/>
          <w:lang w:val="uk-UA"/>
        </w:rPr>
        <w:t>о</w:t>
      </w:r>
    </w:p>
    <w:p w:rsidR="00E66D1E" w:rsidRDefault="001C71F5" w:rsidP="00071BDA">
      <w:pPr>
        <w:jc w:val="both"/>
        <w:rPr>
          <w:rStyle w:val="apple-converted-space"/>
          <w:rFonts w:ascii="Times New Roman" w:hAnsi="Times New Roman" w:cs="Times New Roman"/>
          <w:color w:val="000000"/>
          <w:sz w:val="27"/>
          <w:szCs w:val="27"/>
          <w:shd w:val="clear" w:color="auto" w:fill="FFFFFF"/>
          <w:lang w:val="uk-UA"/>
        </w:rPr>
      </w:pPr>
      <w:r>
        <w:rPr>
          <w:rFonts w:ascii="Times New Roman" w:hAnsi="Times New Roman" w:cs="Times New Roman"/>
          <w:noProof/>
          <w:color w:val="000000"/>
          <w:sz w:val="27"/>
          <w:szCs w:val="27"/>
          <w:lang w:eastAsia="ru-RU"/>
        </w:rPr>
        <w:drawing>
          <wp:anchor distT="0" distB="0" distL="114300" distR="114300" simplePos="0" relativeHeight="251658240" behindDoc="0" locked="0" layoutInCell="1" allowOverlap="1">
            <wp:simplePos x="0" y="0"/>
            <wp:positionH relativeFrom="column">
              <wp:posOffset>-162560</wp:posOffset>
            </wp:positionH>
            <wp:positionV relativeFrom="paragraph">
              <wp:posOffset>2044065</wp:posOffset>
            </wp:positionV>
            <wp:extent cx="4324350" cy="2633345"/>
            <wp:effectExtent l="19050" t="0" r="0" b="0"/>
            <wp:wrapSquare wrapText="bothSides"/>
            <wp:docPr id="1" name="Рисунок 1" descr="http://dok.znaimo.com.ua/pars_docs/refs/46/45549/img4.jpg"/>
            <wp:cNvGraphicFramePr/>
            <a:graphic xmlns:a="http://schemas.openxmlformats.org/drawingml/2006/main">
              <a:graphicData uri="http://schemas.openxmlformats.org/drawingml/2006/picture">
                <pic:pic xmlns:pic="http://schemas.openxmlformats.org/drawingml/2006/picture">
                  <pic:nvPicPr>
                    <pic:cNvPr id="0" name="Picture 16" descr="http://dok.znaimo.com.ua/pars_docs/refs/46/45549/img4.jpg"/>
                    <pic:cNvPicPr>
                      <a:picLocks noChangeAspect="1" noChangeArrowheads="1"/>
                    </pic:cNvPicPr>
                  </pic:nvPicPr>
                  <pic:blipFill>
                    <a:blip r:embed="rId4" cstate="print"/>
                    <a:srcRect/>
                    <a:stretch>
                      <a:fillRect/>
                    </a:stretch>
                  </pic:blipFill>
                  <pic:spPr bwMode="auto">
                    <a:xfrm>
                      <a:off x="0" y="0"/>
                      <a:ext cx="4324350" cy="2633345"/>
                    </a:xfrm>
                    <a:prstGeom prst="rect">
                      <a:avLst/>
                    </a:prstGeom>
                    <a:noFill/>
                    <a:ln w="9525">
                      <a:noFill/>
                      <a:miter lim="800000"/>
                      <a:headEnd/>
                      <a:tailEnd/>
                    </a:ln>
                  </pic:spPr>
                </pic:pic>
              </a:graphicData>
            </a:graphic>
          </wp:anchor>
        </w:drawing>
      </w:r>
      <w:r w:rsidR="002752BE" w:rsidRPr="00E66D1E">
        <w:rPr>
          <w:rFonts w:ascii="Times New Roman" w:hAnsi="Times New Roman" w:cs="Times New Roman"/>
          <w:color w:val="000000"/>
          <w:sz w:val="27"/>
          <w:szCs w:val="27"/>
          <w:shd w:val="clear" w:color="auto" w:fill="FFFFFF"/>
          <w:lang w:val="uk-UA"/>
        </w:rPr>
        <w:t xml:space="preserve">Технологічна та інформаційна революції початку третього тисячоліття зумовили принципові зміни характеру і структури людської діяльності, змінилися роль і місце науки в житті суспільства, посилився вплив інтелекту, зросли вимоги до рівня освіченості громадян. </w:t>
      </w:r>
      <w:proofErr w:type="spellStart"/>
      <w:r w:rsidR="002752BE" w:rsidRPr="002649D6">
        <w:rPr>
          <w:rFonts w:ascii="Times New Roman" w:hAnsi="Times New Roman" w:cs="Times New Roman"/>
          <w:color w:val="000000"/>
          <w:sz w:val="27"/>
          <w:szCs w:val="27"/>
          <w:shd w:val="clear" w:color="auto" w:fill="FFFFFF"/>
        </w:rPr>
        <w:t>Величезний</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потенціал</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комп'ютеризації</w:t>
      </w:r>
      <w:proofErr w:type="spellEnd"/>
      <w:r w:rsidR="002752BE" w:rsidRPr="002649D6">
        <w:rPr>
          <w:rFonts w:ascii="Times New Roman" w:hAnsi="Times New Roman" w:cs="Times New Roman"/>
          <w:color w:val="000000"/>
          <w:sz w:val="27"/>
          <w:szCs w:val="27"/>
          <w:shd w:val="clear" w:color="auto" w:fill="FFFFFF"/>
        </w:rPr>
        <w:t xml:space="preserve"> справив </w:t>
      </w:r>
      <w:proofErr w:type="spellStart"/>
      <w:r w:rsidR="002752BE" w:rsidRPr="002649D6">
        <w:rPr>
          <w:rFonts w:ascii="Times New Roman" w:hAnsi="Times New Roman" w:cs="Times New Roman"/>
          <w:color w:val="000000"/>
          <w:sz w:val="27"/>
          <w:szCs w:val="27"/>
          <w:shd w:val="clear" w:color="auto" w:fill="FFFFFF"/>
        </w:rPr>
        <w:t>значний</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вплив</w:t>
      </w:r>
      <w:proofErr w:type="spellEnd"/>
      <w:r w:rsidR="002752BE" w:rsidRPr="002649D6">
        <w:rPr>
          <w:rFonts w:ascii="Times New Roman" w:hAnsi="Times New Roman" w:cs="Times New Roman"/>
          <w:color w:val="000000"/>
          <w:sz w:val="27"/>
          <w:szCs w:val="27"/>
          <w:shd w:val="clear" w:color="auto" w:fill="FFFFFF"/>
        </w:rPr>
        <w:t xml:space="preserve"> на </w:t>
      </w:r>
      <w:proofErr w:type="spellStart"/>
      <w:r w:rsidR="002752BE" w:rsidRPr="002649D6">
        <w:rPr>
          <w:rFonts w:ascii="Times New Roman" w:hAnsi="Times New Roman" w:cs="Times New Roman"/>
          <w:color w:val="000000"/>
          <w:sz w:val="27"/>
          <w:szCs w:val="27"/>
          <w:shd w:val="clear" w:color="auto" w:fill="FFFFFF"/>
        </w:rPr>
        <w:t>всі</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сторони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суспільно-економічного</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політичного</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і</w:t>
      </w:r>
      <w:proofErr w:type="spellEnd"/>
      <w:r w:rsidR="002752BE" w:rsidRPr="002649D6">
        <w:rPr>
          <w:rFonts w:ascii="Times New Roman" w:hAnsi="Times New Roman" w:cs="Times New Roman"/>
          <w:color w:val="000000"/>
          <w:sz w:val="27"/>
          <w:szCs w:val="27"/>
          <w:shd w:val="clear" w:color="auto" w:fill="FFFFFF"/>
        </w:rPr>
        <w:t xml:space="preserve"> </w:t>
      </w:r>
      <w:proofErr w:type="gramStart"/>
      <w:r w:rsidR="002752BE" w:rsidRPr="002649D6">
        <w:rPr>
          <w:rFonts w:ascii="Times New Roman" w:hAnsi="Times New Roman" w:cs="Times New Roman"/>
          <w:color w:val="000000"/>
          <w:sz w:val="27"/>
          <w:szCs w:val="27"/>
          <w:shd w:val="clear" w:color="auto" w:fill="FFFFFF"/>
        </w:rPr>
        <w:t>духовного</w:t>
      </w:r>
      <w:proofErr w:type="gram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життя</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суспільства</w:t>
      </w:r>
      <w:proofErr w:type="spellEnd"/>
      <w:r w:rsidR="002752BE" w:rsidRPr="002649D6">
        <w:rPr>
          <w:rFonts w:ascii="Times New Roman" w:hAnsi="Times New Roman" w:cs="Times New Roman"/>
          <w:color w:val="000000"/>
          <w:sz w:val="27"/>
          <w:szCs w:val="27"/>
          <w:shd w:val="clear" w:color="auto" w:fill="FFFFFF"/>
        </w:rPr>
        <w:t xml:space="preserve">. Усе </w:t>
      </w:r>
      <w:proofErr w:type="spellStart"/>
      <w:r w:rsidR="002752BE" w:rsidRPr="002649D6">
        <w:rPr>
          <w:rFonts w:ascii="Times New Roman" w:hAnsi="Times New Roman" w:cs="Times New Roman"/>
          <w:color w:val="000000"/>
          <w:sz w:val="27"/>
          <w:szCs w:val="27"/>
          <w:shd w:val="clear" w:color="auto" w:fill="FFFFFF"/>
        </w:rPr>
        <w:t>це</w:t>
      </w:r>
      <w:proofErr w:type="spellEnd"/>
      <w:r w:rsidR="002752BE" w:rsidRPr="002649D6">
        <w:rPr>
          <w:rFonts w:ascii="Times New Roman" w:hAnsi="Times New Roman" w:cs="Times New Roman"/>
          <w:color w:val="000000"/>
          <w:sz w:val="27"/>
          <w:szCs w:val="27"/>
          <w:shd w:val="clear" w:color="auto" w:fill="FFFFFF"/>
        </w:rPr>
        <w:t xml:space="preserve"> ставить перед системою </w:t>
      </w:r>
      <w:proofErr w:type="spellStart"/>
      <w:r w:rsidR="002752BE" w:rsidRPr="002649D6">
        <w:rPr>
          <w:rFonts w:ascii="Times New Roman" w:hAnsi="Times New Roman" w:cs="Times New Roman"/>
          <w:color w:val="000000"/>
          <w:sz w:val="27"/>
          <w:szCs w:val="27"/>
          <w:shd w:val="clear" w:color="auto" w:fill="FFFFFF"/>
        </w:rPr>
        <w:t>освіти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завдання</w:t>
      </w:r>
      <w:proofErr w:type="spellEnd"/>
      <w:r w:rsidR="002752BE" w:rsidRPr="002649D6">
        <w:rPr>
          <w:rFonts w:ascii="Times New Roman" w:hAnsi="Times New Roman" w:cs="Times New Roman"/>
          <w:color w:val="000000"/>
          <w:sz w:val="27"/>
          <w:szCs w:val="27"/>
          <w:shd w:val="clear" w:color="auto" w:fill="FFFFFF"/>
        </w:rPr>
        <w:t xml:space="preserve"> не </w:t>
      </w:r>
      <w:proofErr w:type="spellStart"/>
      <w:proofErr w:type="gramStart"/>
      <w:r w:rsidR="002752BE" w:rsidRPr="002649D6">
        <w:rPr>
          <w:rFonts w:ascii="Times New Roman" w:hAnsi="Times New Roman" w:cs="Times New Roman"/>
          <w:color w:val="000000"/>
          <w:sz w:val="27"/>
          <w:szCs w:val="27"/>
          <w:shd w:val="clear" w:color="auto" w:fill="FFFFFF"/>
        </w:rPr>
        <w:t>ст</w:t>
      </w:r>
      <w:proofErr w:type="gramEnd"/>
      <w:r w:rsidR="002752BE" w:rsidRPr="002649D6">
        <w:rPr>
          <w:rFonts w:ascii="Times New Roman" w:hAnsi="Times New Roman" w:cs="Times New Roman"/>
          <w:color w:val="000000"/>
          <w:sz w:val="27"/>
          <w:szCs w:val="27"/>
          <w:shd w:val="clear" w:color="auto" w:fill="FFFFFF"/>
        </w:rPr>
        <w:t>ільки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дати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знання</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тим</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хто</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навчається</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скільки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навчити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їх</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оволодівати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інформацією</w:t>
      </w:r>
      <w:proofErr w:type="spellEnd"/>
      <w:r w:rsidR="002752BE" w:rsidRPr="002649D6">
        <w:rPr>
          <w:rFonts w:ascii="Times New Roman" w:hAnsi="Times New Roman" w:cs="Times New Roman"/>
          <w:color w:val="000000"/>
          <w:sz w:val="27"/>
          <w:szCs w:val="27"/>
          <w:shd w:val="clear" w:color="auto" w:fill="FFFFFF"/>
        </w:rPr>
        <w:t xml:space="preserve"> та </w:t>
      </w:r>
      <w:proofErr w:type="spellStart"/>
      <w:r w:rsidR="002752BE" w:rsidRPr="002649D6">
        <w:rPr>
          <w:rFonts w:ascii="Times New Roman" w:hAnsi="Times New Roman" w:cs="Times New Roman"/>
          <w:color w:val="000000"/>
          <w:sz w:val="27"/>
          <w:szCs w:val="27"/>
          <w:shd w:val="clear" w:color="auto" w:fill="FFFFFF"/>
        </w:rPr>
        <w:t>вміти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її</w:t>
      </w:r>
      <w:proofErr w:type="spellEnd"/>
      <w:r w:rsidR="002752BE" w:rsidRPr="002649D6">
        <w:rPr>
          <w:rFonts w:ascii="Times New Roman" w:hAnsi="Times New Roman" w:cs="Times New Roman"/>
          <w:color w:val="000000"/>
          <w:sz w:val="27"/>
          <w:szCs w:val="27"/>
          <w:shd w:val="clear" w:color="auto" w:fill="FFFFFF"/>
        </w:rPr>
        <w:t xml:space="preserve"> правильно </w:t>
      </w:r>
      <w:proofErr w:type="spellStart"/>
      <w:r w:rsidR="002752BE" w:rsidRPr="002649D6">
        <w:rPr>
          <w:rFonts w:ascii="Times New Roman" w:hAnsi="Times New Roman" w:cs="Times New Roman"/>
          <w:color w:val="000000"/>
          <w:sz w:val="27"/>
          <w:szCs w:val="27"/>
          <w:shd w:val="clear" w:color="auto" w:fill="FFFFFF"/>
        </w:rPr>
        <w:t>використовувати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Це</w:t>
      </w:r>
      <w:proofErr w:type="spellEnd"/>
      <w:r w:rsidR="002752BE" w:rsidRPr="002649D6">
        <w:rPr>
          <w:rFonts w:ascii="Times New Roman" w:hAnsi="Times New Roman" w:cs="Times New Roman"/>
          <w:color w:val="000000"/>
          <w:sz w:val="27"/>
          <w:szCs w:val="27"/>
          <w:shd w:val="clear" w:color="auto" w:fill="FFFFFF"/>
        </w:rPr>
        <w:t xml:space="preserve"> </w:t>
      </w:r>
      <w:proofErr w:type="spellStart"/>
      <w:proofErr w:type="gramStart"/>
      <w:r w:rsidR="002752BE" w:rsidRPr="002649D6">
        <w:rPr>
          <w:rFonts w:ascii="Times New Roman" w:hAnsi="Times New Roman" w:cs="Times New Roman"/>
          <w:color w:val="000000"/>
          <w:sz w:val="27"/>
          <w:szCs w:val="27"/>
          <w:shd w:val="clear" w:color="auto" w:fill="FFFFFF"/>
        </w:rPr>
        <w:t>св</w:t>
      </w:r>
      <w:proofErr w:type="gramEnd"/>
      <w:r w:rsidR="002752BE" w:rsidRPr="002649D6">
        <w:rPr>
          <w:rFonts w:ascii="Times New Roman" w:hAnsi="Times New Roman" w:cs="Times New Roman"/>
          <w:color w:val="000000"/>
          <w:sz w:val="27"/>
          <w:szCs w:val="27"/>
          <w:shd w:val="clear" w:color="auto" w:fill="FFFFFF"/>
        </w:rPr>
        <w:t>ітова</w:t>
      </w:r>
      <w:proofErr w:type="spellEnd"/>
      <w:r w:rsidR="002752BE" w:rsidRPr="002649D6">
        <w:rPr>
          <w:rFonts w:ascii="Times New Roman" w:hAnsi="Times New Roman" w:cs="Times New Roman"/>
          <w:color w:val="000000"/>
          <w:sz w:val="27"/>
          <w:szCs w:val="27"/>
          <w:shd w:val="clear" w:color="auto" w:fill="FFFFFF"/>
        </w:rPr>
        <w:t xml:space="preserve">, глобальна проблема. </w:t>
      </w:r>
      <w:proofErr w:type="spellStart"/>
      <w:r w:rsidR="002752BE" w:rsidRPr="002649D6">
        <w:rPr>
          <w:rFonts w:ascii="Times New Roman" w:hAnsi="Times New Roman" w:cs="Times New Roman"/>
          <w:color w:val="000000"/>
          <w:sz w:val="27"/>
          <w:szCs w:val="27"/>
          <w:shd w:val="clear" w:color="auto" w:fill="FFFFFF"/>
        </w:rPr>
        <w:t>Її</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вирішення</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міжнародна</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спільнота</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вбачає</w:t>
      </w:r>
      <w:proofErr w:type="spellEnd"/>
      <w:r w:rsidR="002752BE" w:rsidRPr="002649D6">
        <w:rPr>
          <w:rFonts w:ascii="Times New Roman" w:hAnsi="Times New Roman" w:cs="Times New Roman"/>
          <w:color w:val="000000"/>
          <w:sz w:val="27"/>
          <w:szCs w:val="27"/>
          <w:shd w:val="clear" w:color="auto" w:fill="FFFFFF"/>
        </w:rPr>
        <w:t xml:space="preserve"> у </w:t>
      </w:r>
      <w:proofErr w:type="spellStart"/>
      <w:r w:rsidR="002752BE" w:rsidRPr="002649D6">
        <w:rPr>
          <w:rFonts w:ascii="Times New Roman" w:hAnsi="Times New Roman" w:cs="Times New Roman"/>
          <w:color w:val="000000"/>
          <w:sz w:val="27"/>
          <w:szCs w:val="27"/>
          <w:shd w:val="clear" w:color="auto" w:fill="FFFFFF"/>
        </w:rPr>
        <w:t>впровадженні</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компетентнісного</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підходу</w:t>
      </w:r>
      <w:proofErr w:type="spellEnd"/>
      <w:r w:rsidR="002752BE" w:rsidRPr="002649D6">
        <w:rPr>
          <w:rFonts w:ascii="Times New Roman" w:hAnsi="Times New Roman" w:cs="Times New Roman"/>
          <w:color w:val="000000"/>
          <w:sz w:val="27"/>
          <w:szCs w:val="27"/>
          <w:shd w:val="clear" w:color="auto" w:fill="FFFFFF"/>
        </w:rPr>
        <w:t>.</w:t>
      </w:r>
      <w:r w:rsidR="002752BE" w:rsidRPr="002649D6">
        <w:rPr>
          <w:rFonts w:ascii="Times New Roman" w:hAnsi="Times New Roman" w:cs="Times New Roman"/>
          <w:color w:val="000000"/>
          <w:sz w:val="27"/>
          <w:szCs w:val="27"/>
        </w:rPr>
        <w:br/>
      </w:r>
      <w:r w:rsidR="002752BE" w:rsidRPr="002649D6">
        <w:rPr>
          <w:rFonts w:ascii="Times New Roman" w:hAnsi="Times New Roman" w:cs="Times New Roman"/>
          <w:color w:val="000000"/>
          <w:sz w:val="27"/>
          <w:szCs w:val="27"/>
          <w:shd w:val="clear" w:color="auto" w:fill="FFFFFF"/>
        </w:rPr>
        <w:t xml:space="preserve">Таким чином, </w:t>
      </w:r>
      <w:proofErr w:type="spellStart"/>
      <w:r w:rsidR="002752BE" w:rsidRPr="002649D6">
        <w:rPr>
          <w:rFonts w:ascii="Times New Roman" w:hAnsi="Times New Roman" w:cs="Times New Roman"/>
          <w:color w:val="000000"/>
          <w:sz w:val="27"/>
          <w:szCs w:val="27"/>
          <w:shd w:val="clear" w:color="auto" w:fill="FFFFFF"/>
        </w:rPr>
        <w:t>необхідність</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компетентнісного</w:t>
      </w:r>
      <w:proofErr w:type="spellEnd"/>
      <w:r w:rsidR="002752BE" w:rsidRPr="002649D6">
        <w:rPr>
          <w:rFonts w:ascii="Times New Roman" w:hAnsi="Times New Roman" w:cs="Times New Roman"/>
          <w:color w:val="000000"/>
          <w:sz w:val="27"/>
          <w:szCs w:val="27"/>
          <w:shd w:val="clear" w:color="auto" w:fill="FFFFFF"/>
        </w:rPr>
        <w:t xml:space="preserve"> </w:t>
      </w:r>
      <w:proofErr w:type="spellStart"/>
      <w:proofErr w:type="gramStart"/>
      <w:r w:rsidR="002752BE" w:rsidRPr="002649D6">
        <w:rPr>
          <w:rFonts w:ascii="Times New Roman" w:hAnsi="Times New Roman" w:cs="Times New Roman"/>
          <w:color w:val="000000"/>
          <w:sz w:val="27"/>
          <w:szCs w:val="27"/>
          <w:shd w:val="clear" w:color="auto" w:fill="FFFFFF"/>
        </w:rPr>
        <w:t>п</w:t>
      </w:r>
      <w:proofErr w:type="gramEnd"/>
      <w:r w:rsidR="002752BE" w:rsidRPr="002649D6">
        <w:rPr>
          <w:rFonts w:ascii="Times New Roman" w:hAnsi="Times New Roman" w:cs="Times New Roman"/>
          <w:color w:val="000000"/>
          <w:sz w:val="27"/>
          <w:szCs w:val="27"/>
          <w:shd w:val="clear" w:color="auto" w:fill="FFFFFF"/>
        </w:rPr>
        <w:t>ідходу</w:t>
      </w:r>
      <w:proofErr w:type="spellEnd"/>
      <w:r w:rsidR="002752BE" w:rsidRPr="002649D6">
        <w:rPr>
          <w:rFonts w:ascii="Times New Roman" w:hAnsi="Times New Roman" w:cs="Times New Roman"/>
          <w:color w:val="000000"/>
          <w:sz w:val="27"/>
          <w:szCs w:val="27"/>
          <w:shd w:val="clear" w:color="auto" w:fill="FFFFFF"/>
        </w:rPr>
        <w:t xml:space="preserve"> продиктована, </w:t>
      </w:r>
      <w:proofErr w:type="spellStart"/>
      <w:r w:rsidR="002752BE" w:rsidRPr="002649D6">
        <w:rPr>
          <w:rFonts w:ascii="Times New Roman" w:hAnsi="Times New Roman" w:cs="Times New Roman"/>
          <w:color w:val="000000"/>
          <w:sz w:val="27"/>
          <w:szCs w:val="27"/>
          <w:shd w:val="clear" w:color="auto" w:fill="FFFFFF"/>
        </w:rPr>
        <w:t>з</w:t>
      </w:r>
      <w:proofErr w:type="spellEnd"/>
      <w:r w:rsidR="002752BE" w:rsidRPr="002649D6">
        <w:rPr>
          <w:rFonts w:ascii="Times New Roman" w:hAnsi="Times New Roman" w:cs="Times New Roman"/>
          <w:color w:val="000000"/>
          <w:sz w:val="27"/>
          <w:szCs w:val="27"/>
          <w:shd w:val="clear" w:color="auto" w:fill="FFFFFF"/>
        </w:rPr>
        <w:t xml:space="preserve"> одного боку, </w:t>
      </w:r>
      <w:proofErr w:type="spellStart"/>
      <w:r w:rsidR="002752BE" w:rsidRPr="002649D6">
        <w:rPr>
          <w:rFonts w:ascii="Times New Roman" w:hAnsi="Times New Roman" w:cs="Times New Roman"/>
          <w:color w:val="000000"/>
          <w:sz w:val="27"/>
          <w:szCs w:val="27"/>
          <w:shd w:val="clear" w:color="auto" w:fill="FFFFFF"/>
        </w:rPr>
        <w:t>бажанням</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досягти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нової</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якості</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освіти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відповідної</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сучасним</w:t>
      </w:r>
      <w:proofErr w:type="spellEnd"/>
      <w:r w:rsidR="002752BE" w:rsidRPr="002649D6">
        <w:rPr>
          <w:rFonts w:ascii="Times New Roman" w:hAnsi="Times New Roman" w:cs="Times New Roman"/>
          <w:color w:val="000000"/>
          <w:sz w:val="27"/>
          <w:szCs w:val="27"/>
          <w:shd w:val="clear" w:color="auto" w:fill="FFFFFF"/>
        </w:rPr>
        <w:t xml:space="preserve"> потребам </w:t>
      </w:r>
      <w:proofErr w:type="spellStart"/>
      <w:r w:rsidR="002752BE" w:rsidRPr="002649D6">
        <w:rPr>
          <w:rFonts w:ascii="Times New Roman" w:hAnsi="Times New Roman" w:cs="Times New Roman"/>
          <w:color w:val="000000"/>
          <w:sz w:val="27"/>
          <w:szCs w:val="27"/>
          <w:shd w:val="clear" w:color="auto" w:fill="FFFFFF"/>
        </w:rPr>
        <w:t>розвитку</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суспільства</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з</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іншої</w:t>
      </w:r>
      <w:proofErr w:type="spellEnd"/>
      <w:r w:rsidR="002752BE" w:rsidRPr="002649D6">
        <w:rPr>
          <w:rFonts w:ascii="Times New Roman" w:hAnsi="Times New Roman" w:cs="Times New Roman"/>
          <w:color w:val="000000"/>
          <w:sz w:val="27"/>
          <w:szCs w:val="27"/>
          <w:shd w:val="clear" w:color="auto" w:fill="FFFFFF"/>
        </w:rPr>
        <w:t xml:space="preserve"> – </w:t>
      </w:r>
      <w:proofErr w:type="spellStart"/>
      <w:r w:rsidR="002752BE" w:rsidRPr="002649D6">
        <w:rPr>
          <w:rFonts w:ascii="Times New Roman" w:hAnsi="Times New Roman" w:cs="Times New Roman"/>
          <w:color w:val="000000"/>
          <w:sz w:val="27"/>
          <w:szCs w:val="27"/>
          <w:shd w:val="clear" w:color="auto" w:fill="FFFFFF"/>
        </w:rPr>
        <w:t>розумінням</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безперспективності</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екстенсивного</w:t>
      </w:r>
      <w:proofErr w:type="spellEnd"/>
      <w:r w:rsidR="002752BE" w:rsidRPr="002649D6">
        <w:rPr>
          <w:rFonts w:ascii="Times New Roman" w:hAnsi="Times New Roman" w:cs="Times New Roman"/>
          <w:color w:val="000000"/>
          <w:sz w:val="27"/>
          <w:szCs w:val="27"/>
          <w:shd w:val="clear" w:color="auto" w:fill="FFFFFF"/>
        </w:rPr>
        <w:t xml:space="preserve"> шляху </w:t>
      </w:r>
      <w:proofErr w:type="spellStart"/>
      <w:r w:rsidR="002752BE" w:rsidRPr="002649D6">
        <w:rPr>
          <w:rFonts w:ascii="Times New Roman" w:hAnsi="Times New Roman" w:cs="Times New Roman"/>
          <w:color w:val="000000"/>
          <w:sz w:val="27"/>
          <w:szCs w:val="27"/>
          <w:shd w:val="clear" w:color="auto" w:fill="FFFFFF"/>
        </w:rPr>
        <w:t>вирішення</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проблеми</w:t>
      </w:r>
      <w:proofErr w:type="spellEnd"/>
      <w:r w:rsidR="002752BE" w:rsidRPr="002649D6">
        <w:rPr>
          <w:rFonts w:ascii="Times New Roman" w:hAnsi="Times New Roman" w:cs="Times New Roman"/>
          <w:color w:val="000000"/>
          <w:sz w:val="27"/>
          <w:szCs w:val="27"/>
          <w:shd w:val="clear" w:color="auto" w:fill="FFFFFF"/>
        </w:rPr>
        <w:t xml:space="preserve"> за </w:t>
      </w:r>
      <w:proofErr w:type="spellStart"/>
      <w:r w:rsidR="002752BE" w:rsidRPr="002649D6">
        <w:rPr>
          <w:rFonts w:ascii="Times New Roman" w:hAnsi="Times New Roman" w:cs="Times New Roman"/>
          <w:color w:val="000000"/>
          <w:sz w:val="27"/>
          <w:szCs w:val="27"/>
          <w:shd w:val="clear" w:color="auto" w:fill="FFFFFF"/>
        </w:rPr>
        <w:t>рахунок</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збільшення</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обсягу</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знань</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або</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зміни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змісту</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знань</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тільки</w:t>
      </w:r>
      <w:proofErr w:type="spellEnd"/>
      <w:r w:rsidR="002752BE" w:rsidRPr="002649D6">
        <w:rPr>
          <w:rFonts w:ascii="Times New Roman" w:hAnsi="Times New Roman" w:cs="Times New Roman"/>
          <w:color w:val="000000"/>
          <w:sz w:val="27"/>
          <w:szCs w:val="27"/>
          <w:shd w:val="clear" w:color="auto" w:fill="FFFFFF"/>
        </w:rPr>
        <w:t xml:space="preserve"> по </w:t>
      </w:r>
      <w:proofErr w:type="spellStart"/>
      <w:r w:rsidR="002752BE" w:rsidRPr="002649D6">
        <w:rPr>
          <w:rFonts w:ascii="Times New Roman" w:hAnsi="Times New Roman" w:cs="Times New Roman"/>
          <w:color w:val="000000"/>
          <w:sz w:val="27"/>
          <w:szCs w:val="27"/>
          <w:shd w:val="clear" w:color="auto" w:fill="FFFFFF"/>
        </w:rPr>
        <w:t>окремих</w:t>
      </w:r>
      <w:proofErr w:type="spellEnd"/>
      <w:r w:rsidR="002752BE" w:rsidRPr="002649D6">
        <w:rPr>
          <w:rFonts w:ascii="Times New Roman" w:hAnsi="Times New Roman" w:cs="Times New Roman"/>
          <w:color w:val="000000"/>
          <w:sz w:val="27"/>
          <w:szCs w:val="27"/>
          <w:shd w:val="clear" w:color="auto" w:fill="FFFFFF"/>
        </w:rPr>
        <w:t xml:space="preserve"> предметах.</w:t>
      </w:r>
      <w:r w:rsidR="002752BE" w:rsidRPr="002649D6">
        <w:rPr>
          <w:rFonts w:ascii="Times New Roman" w:hAnsi="Times New Roman" w:cs="Times New Roman"/>
          <w:color w:val="000000"/>
          <w:sz w:val="27"/>
          <w:szCs w:val="27"/>
        </w:rPr>
        <w:br/>
      </w:r>
      <w:r w:rsidR="002752BE" w:rsidRPr="002649D6">
        <w:rPr>
          <w:rFonts w:ascii="Times New Roman" w:hAnsi="Times New Roman" w:cs="Times New Roman"/>
          <w:color w:val="000000"/>
          <w:sz w:val="27"/>
          <w:szCs w:val="27"/>
          <w:shd w:val="clear" w:color="auto" w:fill="FFFFFF"/>
        </w:rPr>
        <w:t xml:space="preserve">Перед </w:t>
      </w:r>
      <w:proofErr w:type="spellStart"/>
      <w:r w:rsidR="002752BE" w:rsidRPr="002649D6">
        <w:rPr>
          <w:rFonts w:ascii="Times New Roman" w:hAnsi="Times New Roman" w:cs="Times New Roman"/>
          <w:color w:val="000000"/>
          <w:sz w:val="27"/>
          <w:szCs w:val="27"/>
          <w:shd w:val="clear" w:color="auto" w:fill="FFFFFF"/>
        </w:rPr>
        <w:t>українським</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суспільством</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науковою</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й</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освітянською</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громадськістю</w:t>
      </w:r>
      <w:proofErr w:type="spellEnd"/>
      <w:r w:rsidR="002752BE" w:rsidRPr="002649D6">
        <w:rPr>
          <w:rFonts w:ascii="Times New Roman" w:hAnsi="Times New Roman" w:cs="Times New Roman"/>
          <w:color w:val="000000"/>
          <w:sz w:val="27"/>
          <w:szCs w:val="27"/>
          <w:shd w:val="clear" w:color="auto" w:fill="FFFFFF"/>
        </w:rPr>
        <w:t xml:space="preserve"> на весь </w:t>
      </w:r>
      <w:proofErr w:type="spellStart"/>
      <w:r w:rsidR="002752BE" w:rsidRPr="002649D6">
        <w:rPr>
          <w:rFonts w:ascii="Times New Roman" w:hAnsi="Times New Roman" w:cs="Times New Roman"/>
          <w:color w:val="000000"/>
          <w:sz w:val="27"/>
          <w:szCs w:val="27"/>
          <w:shd w:val="clear" w:color="auto" w:fill="FFFFFF"/>
        </w:rPr>
        <w:t>зрі</w:t>
      </w:r>
      <w:proofErr w:type="gramStart"/>
      <w:r w:rsidR="002752BE" w:rsidRPr="002649D6">
        <w:rPr>
          <w:rFonts w:ascii="Times New Roman" w:hAnsi="Times New Roman" w:cs="Times New Roman"/>
          <w:color w:val="000000"/>
          <w:sz w:val="27"/>
          <w:szCs w:val="27"/>
          <w:shd w:val="clear" w:color="auto" w:fill="FFFFFF"/>
        </w:rPr>
        <w:t>ст</w:t>
      </w:r>
      <w:proofErr w:type="spellEnd"/>
      <w:proofErr w:type="gram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постала</w:t>
      </w:r>
      <w:proofErr w:type="spellEnd"/>
      <w:r w:rsidR="002752BE" w:rsidRPr="002649D6">
        <w:rPr>
          <w:rFonts w:ascii="Times New Roman" w:hAnsi="Times New Roman" w:cs="Times New Roman"/>
          <w:color w:val="000000"/>
          <w:sz w:val="27"/>
          <w:szCs w:val="27"/>
          <w:shd w:val="clear" w:color="auto" w:fill="FFFFFF"/>
        </w:rPr>
        <w:t xml:space="preserve"> проблема </w:t>
      </w:r>
      <w:proofErr w:type="spellStart"/>
      <w:r w:rsidR="002752BE" w:rsidRPr="002649D6">
        <w:rPr>
          <w:rFonts w:ascii="Times New Roman" w:hAnsi="Times New Roman" w:cs="Times New Roman"/>
          <w:color w:val="000000"/>
          <w:sz w:val="27"/>
          <w:szCs w:val="27"/>
          <w:shd w:val="clear" w:color="auto" w:fill="FFFFFF"/>
        </w:rPr>
        <w:t>реформування</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освітньої</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галузі</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й</w:t>
      </w:r>
      <w:proofErr w:type="spellEnd"/>
      <w:r w:rsidR="002752BE" w:rsidRPr="002649D6">
        <w:rPr>
          <w:rFonts w:ascii="Times New Roman" w:hAnsi="Times New Roman" w:cs="Times New Roman"/>
          <w:color w:val="000000"/>
          <w:sz w:val="27"/>
          <w:szCs w:val="27"/>
          <w:shd w:val="clear" w:color="auto" w:fill="FFFFFF"/>
        </w:rPr>
        <w:t xml:space="preserve"> основною </w:t>
      </w:r>
      <w:proofErr w:type="spellStart"/>
      <w:r w:rsidR="002752BE" w:rsidRPr="002649D6">
        <w:rPr>
          <w:rFonts w:ascii="Times New Roman" w:hAnsi="Times New Roman" w:cs="Times New Roman"/>
          <w:color w:val="000000"/>
          <w:sz w:val="27"/>
          <w:szCs w:val="27"/>
          <w:shd w:val="clear" w:color="auto" w:fill="FFFFFF"/>
        </w:rPr>
        <w:t>рушійною</w:t>
      </w:r>
      <w:proofErr w:type="spellEnd"/>
      <w:r w:rsidR="002752BE" w:rsidRPr="002649D6">
        <w:rPr>
          <w:rFonts w:ascii="Times New Roman" w:hAnsi="Times New Roman" w:cs="Times New Roman"/>
          <w:color w:val="000000"/>
          <w:sz w:val="27"/>
          <w:szCs w:val="27"/>
          <w:shd w:val="clear" w:color="auto" w:fill="FFFFFF"/>
        </w:rPr>
        <w:t xml:space="preserve"> силою </w:t>
      </w:r>
      <w:proofErr w:type="spellStart"/>
      <w:r w:rsidR="002752BE" w:rsidRPr="002649D6">
        <w:rPr>
          <w:rFonts w:ascii="Times New Roman" w:hAnsi="Times New Roman" w:cs="Times New Roman"/>
          <w:color w:val="000000"/>
          <w:sz w:val="27"/>
          <w:szCs w:val="27"/>
          <w:shd w:val="clear" w:color="auto" w:fill="FFFFFF"/>
        </w:rPr>
        <w:t>відродження</w:t>
      </w:r>
      <w:proofErr w:type="spellEnd"/>
      <w:r w:rsidR="002752BE" w:rsidRPr="002649D6">
        <w:rPr>
          <w:rFonts w:ascii="Times New Roman" w:hAnsi="Times New Roman" w:cs="Times New Roman"/>
          <w:color w:val="000000"/>
          <w:sz w:val="27"/>
          <w:szCs w:val="27"/>
          <w:shd w:val="clear" w:color="auto" w:fill="FFFFFF"/>
        </w:rPr>
        <w:t xml:space="preserve"> та </w:t>
      </w:r>
      <w:proofErr w:type="spellStart"/>
      <w:r w:rsidR="002752BE" w:rsidRPr="002649D6">
        <w:rPr>
          <w:rFonts w:ascii="Times New Roman" w:hAnsi="Times New Roman" w:cs="Times New Roman"/>
          <w:color w:val="000000"/>
          <w:sz w:val="27"/>
          <w:szCs w:val="27"/>
          <w:shd w:val="clear" w:color="auto" w:fill="FFFFFF"/>
        </w:rPr>
        <w:t>створення</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якісно</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нової</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національної</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системи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освіти</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мають</w:t>
      </w:r>
      <w:proofErr w:type="spellEnd"/>
      <w:r w:rsidR="002752BE" w:rsidRPr="002649D6">
        <w:rPr>
          <w:rFonts w:ascii="Times New Roman" w:hAnsi="Times New Roman" w:cs="Times New Roman"/>
          <w:color w:val="000000"/>
          <w:sz w:val="27"/>
          <w:szCs w:val="27"/>
          <w:shd w:val="clear" w:color="auto" w:fill="FFFFFF"/>
        </w:rPr>
        <w:t xml:space="preserve"> стати </w:t>
      </w:r>
      <w:proofErr w:type="spellStart"/>
      <w:r w:rsidR="002752BE" w:rsidRPr="002649D6">
        <w:rPr>
          <w:rFonts w:ascii="Times New Roman" w:hAnsi="Times New Roman" w:cs="Times New Roman"/>
          <w:color w:val="000000"/>
          <w:sz w:val="27"/>
          <w:szCs w:val="27"/>
          <w:shd w:val="clear" w:color="auto" w:fill="FFFFFF"/>
        </w:rPr>
        <w:t>педагогічні</w:t>
      </w:r>
      <w:proofErr w:type="spellEnd"/>
      <w:r w:rsidR="002752BE" w:rsidRPr="002649D6">
        <w:rPr>
          <w:rFonts w:ascii="Times New Roman" w:hAnsi="Times New Roman" w:cs="Times New Roman"/>
          <w:color w:val="000000"/>
          <w:sz w:val="27"/>
          <w:szCs w:val="27"/>
          <w:shd w:val="clear" w:color="auto" w:fill="FFFFFF"/>
        </w:rPr>
        <w:t xml:space="preserve"> </w:t>
      </w:r>
      <w:proofErr w:type="spellStart"/>
      <w:r w:rsidR="002752BE" w:rsidRPr="002649D6">
        <w:rPr>
          <w:rFonts w:ascii="Times New Roman" w:hAnsi="Times New Roman" w:cs="Times New Roman"/>
          <w:color w:val="000000"/>
          <w:sz w:val="27"/>
          <w:szCs w:val="27"/>
          <w:shd w:val="clear" w:color="auto" w:fill="FFFFFF"/>
        </w:rPr>
        <w:t>працівники.</w:t>
      </w:r>
      <w:proofErr w:type="spellEnd"/>
    </w:p>
    <w:p w:rsidR="00E66D1E" w:rsidRDefault="002752BE" w:rsidP="00071BDA">
      <w:pPr>
        <w:jc w:val="both"/>
        <w:rPr>
          <w:rFonts w:ascii="Times New Roman" w:hAnsi="Times New Roman" w:cs="Times New Roman"/>
          <w:color w:val="000000"/>
          <w:sz w:val="27"/>
          <w:szCs w:val="27"/>
          <w:lang w:val="uk-UA"/>
        </w:rPr>
      </w:pPr>
      <w:r w:rsidRPr="002649D6">
        <w:rPr>
          <w:rFonts w:ascii="Times New Roman" w:hAnsi="Times New Roman" w:cs="Times New Roman"/>
          <w:color w:val="000000"/>
          <w:sz w:val="27"/>
          <w:szCs w:val="27"/>
          <w:shd w:val="clear" w:color="auto" w:fill="FFFFFF"/>
        </w:rPr>
        <w:t xml:space="preserve">На </w:t>
      </w:r>
      <w:proofErr w:type="spellStart"/>
      <w:r w:rsidRPr="002649D6">
        <w:rPr>
          <w:rFonts w:ascii="Times New Roman" w:hAnsi="Times New Roman" w:cs="Times New Roman"/>
          <w:color w:val="000000"/>
          <w:sz w:val="27"/>
          <w:szCs w:val="27"/>
          <w:shd w:val="clear" w:color="auto" w:fill="FFFFFF"/>
        </w:rPr>
        <w:t>даному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етапі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важлива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комплексність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системність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орієнтація</w:t>
      </w:r>
      <w:proofErr w:type="spellEnd"/>
      <w:r w:rsidRPr="002649D6">
        <w:rPr>
          <w:rFonts w:ascii="Times New Roman" w:hAnsi="Times New Roman" w:cs="Times New Roman"/>
          <w:color w:val="000000"/>
          <w:sz w:val="27"/>
          <w:szCs w:val="27"/>
          <w:shd w:val="clear" w:color="auto" w:fill="FFFFFF"/>
        </w:rPr>
        <w:t xml:space="preserve"> на </w:t>
      </w:r>
      <w:proofErr w:type="spellStart"/>
      <w:r w:rsidRPr="002649D6">
        <w:rPr>
          <w:rFonts w:ascii="Times New Roman" w:hAnsi="Times New Roman" w:cs="Times New Roman"/>
          <w:color w:val="000000"/>
          <w:sz w:val="27"/>
          <w:szCs w:val="27"/>
          <w:shd w:val="clear" w:color="auto" w:fill="FFFFFF"/>
        </w:rPr>
        <w:t>забезпеченість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модернізації</w:t>
      </w:r>
      <w:proofErr w:type="spellEnd"/>
      <w:r w:rsidRPr="002649D6">
        <w:rPr>
          <w:rFonts w:ascii="Times New Roman" w:hAnsi="Times New Roman" w:cs="Times New Roman"/>
          <w:color w:val="000000"/>
          <w:sz w:val="27"/>
          <w:szCs w:val="27"/>
          <w:shd w:val="clear" w:color="auto" w:fill="FFFFFF"/>
        </w:rPr>
        <w:t xml:space="preserve"> по </w:t>
      </w:r>
      <w:proofErr w:type="spellStart"/>
      <w:r w:rsidRPr="002649D6">
        <w:rPr>
          <w:rFonts w:ascii="Times New Roman" w:hAnsi="Times New Roman" w:cs="Times New Roman"/>
          <w:color w:val="000000"/>
          <w:sz w:val="27"/>
          <w:szCs w:val="27"/>
          <w:shd w:val="clear" w:color="auto" w:fill="FFFFFF"/>
        </w:rPr>
        <w:t>всіх</w:t>
      </w:r>
      <w:proofErr w:type="spellEnd"/>
      <w:r w:rsidRPr="002649D6">
        <w:rPr>
          <w:rFonts w:ascii="Times New Roman" w:hAnsi="Times New Roman" w:cs="Times New Roman"/>
          <w:color w:val="000000"/>
          <w:sz w:val="27"/>
          <w:szCs w:val="27"/>
          <w:shd w:val="clear" w:color="auto" w:fill="FFFFFF"/>
        </w:rPr>
        <w:t xml:space="preserve"> аспектах (</w:t>
      </w:r>
      <w:proofErr w:type="spellStart"/>
      <w:r w:rsidRPr="002649D6">
        <w:rPr>
          <w:rFonts w:ascii="Times New Roman" w:hAnsi="Times New Roman" w:cs="Times New Roman"/>
          <w:color w:val="000000"/>
          <w:sz w:val="27"/>
          <w:szCs w:val="27"/>
          <w:shd w:val="clear" w:color="auto" w:fill="FFFFFF"/>
        </w:rPr>
        <w:t>концептуальний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технологічний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фінансовий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організаційний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кадровий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науковий</w:t>
      </w:r>
      <w:proofErr w:type="spellEnd"/>
      <w:r w:rsidRPr="002649D6">
        <w:rPr>
          <w:rFonts w:ascii="Times New Roman" w:hAnsi="Times New Roman" w:cs="Times New Roman"/>
          <w:color w:val="000000"/>
          <w:sz w:val="27"/>
          <w:szCs w:val="27"/>
          <w:shd w:val="clear" w:color="auto" w:fill="FFFFFF"/>
        </w:rPr>
        <w:t xml:space="preserve">) та на </w:t>
      </w:r>
      <w:proofErr w:type="spellStart"/>
      <w:r w:rsidRPr="002649D6">
        <w:rPr>
          <w:rFonts w:ascii="Times New Roman" w:hAnsi="Times New Roman" w:cs="Times New Roman"/>
          <w:color w:val="000000"/>
          <w:sz w:val="27"/>
          <w:szCs w:val="27"/>
          <w:shd w:val="clear" w:color="auto" w:fill="FFFFFF"/>
        </w:rPr>
        <w:t>всіх</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р</w:t>
      </w:r>
      <w:proofErr w:type="gramEnd"/>
      <w:r w:rsidRPr="002649D6">
        <w:rPr>
          <w:rFonts w:ascii="Times New Roman" w:hAnsi="Times New Roman" w:cs="Times New Roman"/>
          <w:color w:val="000000"/>
          <w:sz w:val="27"/>
          <w:szCs w:val="27"/>
          <w:shd w:val="clear" w:color="auto" w:fill="FFFFFF"/>
        </w:rPr>
        <w:t>івнях</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головний</w:t>
      </w:r>
      <w:proofErr w:type="spellEnd"/>
      <w:r w:rsidRPr="002649D6">
        <w:rPr>
          <w:rFonts w:ascii="Times New Roman" w:hAnsi="Times New Roman" w:cs="Times New Roman"/>
          <w:color w:val="000000"/>
          <w:sz w:val="27"/>
          <w:szCs w:val="27"/>
          <w:shd w:val="clear" w:color="auto" w:fill="FFFFFF"/>
        </w:rPr>
        <w:t xml:space="preserve"> ресурс </w:t>
      </w:r>
      <w:proofErr w:type="spellStart"/>
      <w:r w:rsidRPr="002649D6">
        <w:rPr>
          <w:rFonts w:ascii="Times New Roman" w:hAnsi="Times New Roman" w:cs="Times New Roman"/>
          <w:color w:val="000000"/>
          <w:sz w:val="27"/>
          <w:szCs w:val="27"/>
          <w:shd w:val="clear" w:color="auto" w:fill="FFFFFF"/>
        </w:rPr>
        <w:t>становлення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компетентнісного</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п</w:t>
      </w:r>
      <w:proofErr w:type="gramEnd"/>
      <w:r w:rsidRPr="002649D6">
        <w:rPr>
          <w:rFonts w:ascii="Times New Roman" w:hAnsi="Times New Roman" w:cs="Times New Roman"/>
          <w:color w:val="000000"/>
          <w:sz w:val="27"/>
          <w:szCs w:val="27"/>
          <w:shd w:val="clear" w:color="auto" w:fill="FFFFFF"/>
        </w:rPr>
        <w:t>ідходу</w:t>
      </w:r>
      <w:proofErr w:type="spellEnd"/>
      <w:r w:rsidRPr="002649D6">
        <w:rPr>
          <w:rFonts w:ascii="Times New Roman" w:hAnsi="Times New Roman" w:cs="Times New Roman"/>
          <w:color w:val="000000"/>
          <w:sz w:val="27"/>
          <w:szCs w:val="27"/>
          <w:shd w:val="clear" w:color="auto" w:fill="FFFFFF"/>
        </w:rPr>
        <w:t xml:space="preserve"> – педагог.</w:t>
      </w:r>
    </w:p>
    <w:p w:rsidR="00071BDA" w:rsidRDefault="002752BE" w:rsidP="00071BDA">
      <w:pPr>
        <w:jc w:val="both"/>
        <w:rPr>
          <w:rFonts w:ascii="Times New Roman" w:hAnsi="Times New Roman" w:cs="Times New Roman"/>
          <w:color w:val="000000"/>
          <w:sz w:val="27"/>
          <w:szCs w:val="27"/>
          <w:shd w:val="clear" w:color="auto" w:fill="FFFFFF"/>
        </w:rPr>
      </w:pPr>
      <w:proofErr w:type="spellStart"/>
      <w:r w:rsidRPr="00E66D1E">
        <w:rPr>
          <w:rFonts w:ascii="Times New Roman" w:hAnsi="Times New Roman" w:cs="Times New Roman"/>
          <w:color w:val="000000"/>
          <w:sz w:val="27"/>
          <w:szCs w:val="27"/>
          <w:shd w:val="clear" w:color="auto" w:fill="FFFFFF"/>
          <w:lang w:val="uk-UA"/>
        </w:rPr>
        <w:t>Компетентнісний</w:t>
      </w:r>
      <w:proofErr w:type="spellEnd"/>
      <w:r w:rsidRPr="00E66D1E">
        <w:rPr>
          <w:rFonts w:ascii="Times New Roman" w:hAnsi="Times New Roman" w:cs="Times New Roman"/>
          <w:color w:val="000000"/>
          <w:sz w:val="27"/>
          <w:szCs w:val="27"/>
          <w:shd w:val="clear" w:color="auto" w:fill="FFFFFF"/>
          <w:lang w:val="uk-UA"/>
        </w:rPr>
        <w:t xml:space="preserve"> підхід змінює цілі і вектор як шкільного, так і позашкільного навчання: від передачі знань і умінь предметного змісту до виховання розвиненої особистості зі сформованими життєвими </w:t>
      </w:r>
      <w:proofErr w:type="spellStart"/>
      <w:r w:rsidRPr="00E66D1E">
        <w:rPr>
          <w:rFonts w:ascii="Times New Roman" w:hAnsi="Times New Roman" w:cs="Times New Roman"/>
          <w:color w:val="000000"/>
          <w:sz w:val="27"/>
          <w:szCs w:val="27"/>
          <w:shd w:val="clear" w:color="auto" w:fill="FFFFFF"/>
          <w:lang w:val="uk-UA"/>
        </w:rPr>
        <w:t>компетенціями</w:t>
      </w:r>
      <w:proofErr w:type="spellEnd"/>
      <w:r w:rsidRPr="00E66D1E">
        <w:rPr>
          <w:rFonts w:ascii="Times New Roman" w:hAnsi="Times New Roman" w:cs="Times New Roman"/>
          <w:color w:val="000000"/>
          <w:sz w:val="27"/>
          <w:szCs w:val="27"/>
          <w:shd w:val="clear" w:color="auto" w:fill="FFFFFF"/>
          <w:lang w:val="uk-UA"/>
        </w:rPr>
        <w:t xml:space="preserve">. </w:t>
      </w:r>
      <w:proofErr w:type="spellStart"/>
      <w:r w:rsidRPr="002649D6">
        <w:rPr>
          <w:rFonts w:ascii="Times New Roman" w:hAnsi="Times New Roman" w:cs="Times New Roman"/>
          <w:color w:val="000000"/>
          <w:sz w:val="27"/>
          <w:szCs w:val="27"/>
          <w:shd w:val="clear" w:color="auto" w:fill="FFFFFF"/>
        </w:rPr>
        <w:t>Компетентність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об'єднує</w:t>
      </w:r>
      <w:proofErr w:type="spellEnd"/>
      <w:r w:rsidRPr="002649D6">
        <w:rPr>
          <w:rFonts w:ascii="Times New Roman" w:hAnsi="Times New Roman" w:cs="Times New Roman"/>
          <w:color w:val="000000"/>
          <w:sz w:val="27"/>
          <w:szCs w:val="27"/>
          <w:shd w:val="clear" w:color="auto" w:fill="FFFFFF"/>
        </w:rPr>
        <w:t xml:space="preserve"> в </w:t>
      </w:r>
      <w:proofErr w:type="spellStart"/>
      <w:r w:rsidRPr="002649D6">
        <w:rPr>
          <w:rFonts w:ascii="Times New Roman" w:hAnsi="Times New Roman" w:cs="Times New Roman"/>
          <w:color w:val="000000"/>
          <w:sz w:val="27"/>
          <w:szCs w:val="27"/>
          <w:shd w:val="clear" w:color="auto" w:fill="FFFFFF"/>
        </w:rPr>
        <w:t>собі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знання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здатність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їх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реалізації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знання</w:t>
      </w:r>
      <w:proofErr w:type="spellEnd"/>
      <w:r w:rsidRPr="002649D6">
        <w:rPr>
          <w:rFonts w:ascii="Times New Roman" w:hAnsi="Times New Roman" w:cs="Times New Roman"/>
          <w:color w:val="000000"/>
          <w:sz w:val="27"/>
          <w:szCs w:val="27"/>
          <w:shd w:val="clear" w:color="auto" w:fill="FFFFFF"/>
        </w:rPr>
        <w:t xml:space="preserve"> не просто як </w:t>
      </w:r>
      <w:proofErr w:type="spellStart"/>
      <w:r w:rsidRPr="002649D6">
        <w:rPr>
          <w:rFonts w:ascii="Times New Roman" w:hAnsi="Times New Roman" w:cs="Times New Roman"/>
          <w:color w:val="000000"/>
          <w:sz w:val="27"/>
          <w:szCs w:val="27"/>
          <w:shd w:val="clear" w:color="auto" w:fill="FFFFFF"/>
        </w:rPr>
        <w:t>засвоєна</w:t>
      </w:r>
      <w:proofErr w:type="spellEnd"/>
      <w:r w:rsidRPr="002649D6">
        <w:rPr>
          <w:rFonts w:ascii="Times New Roman" w:hAnsi="Times New Roman" w:cs="Times New Roman"/>
          <w:color w:val="000000"/>
          <w:sz w:val="27"/>
          <w:szCs w:val="27"/>
          <w:shd w:val="clear" w:color="auto" w:fill="FFFFFF"/>
        </w:rPr>
        <w:t xml:space="preserve"> норма, а норма </w:t>
      </w:r>
      <w:proofErr w:type="spellStart"/>
      <w:r w:rsidRPr="002649D6">
        <w:rPr>
          <w:rFonts w:ascii="Times New Roman" w:hAnsi="Times New Roman" w:cs="Times New Roman"/>
          <w:color w:val="000000"/>
          <w:sz w:val="27"/>
          <w:szCs w:val="27"/>
          <w:shd w:val="clear" w:color="auto" w:fill="FFFFFF"/>
        </w:rPr>
        <w:t>усвідомлена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включена в контекст </w:t>
      </w:r>
      <w:proofErr w:type="spellStart"/>
      <w:r w:rsidRPr="002649D6">
        <w:rPr>
          <w:rFonts w:ascii="Times New Roman" w:hAnsi="Times New Roman" w:cs="Times New Roman"/>
          <w:color w:val="000000"/>
          <w:sz w:val="27"/>
          <w:szCs w:val="27"/>
          <w:shd w:val="clear" w:color="auto" w:fill="FFFFFF"/>
        </w:rPr>
        <w:t>особистості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Знання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визначається</w:t>
      </w:r>
      <w:proofErr w:type="spellEnd"/>
      <w:r w:rsidRPr="002649D6">
        <w:rPr>
          <w:rFonts w:ascii="Times New Roman" w:hAnsi="Times New Roman" w:cs="Times New Roman"/>
          <w:color w:val="000000"/>
          <w:sz w:val="27"/>
          <w:szCs w:val="27"/>
          <w:shd w:val="clear" w:color="auto" w:fill="FFFFFF"/>
        </w:rPr>
        <w:t xml:space="preserve"> не </w:t>
      </w:r>
      <w:proofErr w:type="spellStart"/>
      <w:r w:rsidRPr="002649D6">
        <w:rPr>
          <w:rFonts w:ascii="Times New Roman" w:hAnsi="Times New Roman" w:cs="Times New Roman"/>
          <w:color w:val="000000"/>
          <w:sz w:val="27"/>
          <w:szCs w:val="27"/>
          <w:shd w:val="clear" w:color="auto" w:fill="FFFFFF"/>
        </w:rPr>
        <w:t>тільки</w:t>
      </w:r>
      <w:proofErr w:type="spellEnd"/>
      <w:r w:rsidRPr="002649D6">
        <w:rPr>
          <w:rFonts w:ascii="Times New Roman" w:hAnsi="Times New Roman" w:cs="Times New Roman"/>
          <w:color w:val="000000"/>
          <w:sz w:val="27"/>
          <w:szCs w:val="27"/>
          <w:shd w:val="clear" w:color="auto" w:fill="FFFFFF"/>
        </w:rPr>
        <w:t xml:space="preserve"> як </w:t>
      </w:r>
      <w:proofErr w:type="spellStart"/>
      <w:r w:rsidRPr="002649D6">
        <w:rPr>
          <w:rFonts w:ascii="Times New Roman" w:hAnsi="Times New Roman" w:cs="Times New Roman"/>
          <w:color w:val="000000"/>
          <w:sz w:val="27"/>
          <w:szCs w:val="27"/>
          <w:shd w:val="clear" w:color="auto" w:fill="FFFFFF"/>
        </w:rPr>
        <w:t>інформація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але</w:t>
      </w:r>
      <w:proofErr w:type="spellEnd"/>
      <w:r w:rsidRPr="002649D6">
        <w:rPr>
          <w:rFonts w:ascii="Times New Roman" w:hAnsi="Times New Roman" w:cs="Times New Roman"/>
          <w:color w:val="000000"/>
          <w:sz w:val="27"/>
          <w:szCs w:val="27"/>
          <w:shd w:val="clear" w:color="auto" w:fill="FFFFFF"/>
        </w:rPr>
        <w:t xml:space="preserve"> як </w:t>
      </w:r>
      <w:proofErr w:type="spellStart"/>
      <w:r w:rsidRPr="002649D6">
        <w:rPr>
          <w:rFonts w:ascii="Times New Roman" w:hAnsi="Times New Roman" w:cs="Times New Roman"/>
          <w:color w:val="000000"/>
          <w:sz w:val="27"/>
          <w:szCs w:val="27"/>
          <w:shd w:val="clear" w:color="auto" w:fill="FFFFFF"/>
        </w:rPr>
        <w:t>уявлення</w:t>
      </w:r>
      <w:proofErr w:type="spellEnd"/>
      <w:r w:rsidRPr="002649D6">
        <w:rPr>
          <w:rFonts w:ascii="Times New Roman" w:hAnsi="Times New Roman" w:cs="Times New Roman"/>
          <w:color w:val="000000"/>
          <w:sz w:val="27"/>
          <w:szCs w:val="27"/>
          <w:shd w:val="clear" w:color="auto" w:fill="FFFFFF"/>
        </w:rPr>
        <w:t xml:space="preserve"> про </w:t>
      </w:r>
      <w:proofErr w:type="spellStart"/>
      <w:proofErr w:type="gramStart"/>
      <w:r w:rsidRPr="002649D6">
        <w:rPr>
          <w:rFonts w:ascii="Times New Roman" w:hAnsi="Times New Roman" w:cs="Times New Roman"/>
          <w:color w:val="000000"/>
          <w:sz w:val="27"/>
          <w:szCs w:val="27"/>
          <w:shd w:val="clear" w:color="auto" w:fill="FFFFFF"/>
        </w:rPr>
        <w:t>св</w:t>
      </w:r>
      <w:proofErr w:type="gramEnd"/>
      <w:r w:rsidRPr="002649D6">
        <w:rPr>
          <w:rFonts w:ascii="Times New Roman" w:hAnsi="Times New Roman" w:cs="Times New Roman"/>
          <w:color w:val="000000"/>
          <w:sz w:val="27"/>
          <w:szCs w:val="27"/>
          <w:shd w:val="clear" w:color="auto" w:fill="FFFFFF"/>
        </w:rPr>
        <w:t>іт</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заломлене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власним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соціально-культурним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духовним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досвідом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індивіда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представлене</w:t>
      </w:r>
      <w:proofErr w:type="spellEnd"/>
      <w:r w:rsidRPr="002649D6">
        <w:rPr>
          <w:rFonts w:ascii="Times New Roman" w:hAnsi="Times New Roman" w:cs="Times New Roman"/>
          <w:color w:val="000000"/>
          <w:sz w:val="27"/>
          <w:szCs w:val="27"/>
          <w:shd w:val="clear" w:color="auto" w:fill="FFFFFF"/>
        </w:rPr>
        <w:t xml:space="preserve"> у </w:t>
      </w:r>
      <w:proofErr w:type="spellStart"/>
      <w:r w:rsidRPr="002649D6">
        <w:rPr>
          <w:rFonts w:ascii="Times New Roman" w:hAnsi="Times New Roman" w:cs="Times New Roman"/>
          <w:color w:val="000000"/>
          <w:sz w:val="27"/>
          <w:szCs w:val="27"/>
          <w:shd w:val="clear" w:color="auto" w:fill="FFFFFF"/>
        </w:rPr>
        <w:t>вигляді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розуміння</w:t>
      </w:r>
      <w:proofErr w:type="spellEnd"/>
      <w:r w:rsidRPr="002649D6">
        <w:rPr>
          <w:rFonts w:ascii="Times New Roman" w:hAnsi="Times New Roman" w:cs="Times New Roman"/>
          <w:color w:val="000000"/>
          <w:sz w:val="27"/>
          <w:szCs w:val="27"/>
          <w:shd w:val="clear" w:color="auto" w:fill="FFFFFF"/>
        </w:rPr>
        <w:t>.</w:t>
      </w:r>
    </w:p>
    <w:p w:rsidR="00E66D1E" w:rsidRDefault="00071BDA" w:rsidP="00071BDA">
      <w:pPr>
        <w:jc w:val="both"/>
        <w:rPr>
          <w:rFonts w:ascii="Times New Roman" w:hAnsi="Times New Roman" w:cs="Times New Roman"/>
          <w:color w:val="000000"/>
          <w:sz w:val="27"/>
          <w:szCs w:val="27"/>
          <w:lang w:val="uk-UA"/>
        </w:rPr>
      </w:pPr>
      <w:r>
        <w:rPr>
          <w:rFonts w:ascii="Times New Roman" w:eastAsia="Times New Roman" w:hAnsi="Times New Roman" w:cs="Times New Roman"/>
          <w:color w:val="000000"/>
          <w:sz w:val="28"/>
          <w:szCs w:val="28"/>
          <w:lang w:val="uk-UA" w:eastAsia="ru-RU"/>
        </w:rPr>
        <w:lastRenderedPageBreak/>
        <w:t>Категорія компетентності є одним із фундаментальних понять сучасної науки. Необхідно зазначити, що розуміння феномену людської компетентності розвивалося поступово, разом з накопиченням філософських та психологічних знань про людину та оточуючий її світ. Я</w:t>
      </w:r>
      <w:r w:rsidR="00E66D1E">
        <w:rPr>
          <w:rFonts w:ascii="Times New Roman" w:eastAsia="Times New Roman" w:hAnsi="Times New Roman" w:cs="Times New Roman"/>
          <w:color w:val="000000"/>
          <w:sz w:val="28"/>
          <w:szCs w:val="28"/>
          <w:lang w:val="uk-UA" w:eastAsia="ru-RU"/>
        </w:rPr>
        <w:t xml:space="preserve">к зазначає І.Г. </w:t>
      </w:r>
      <w:r>
        <w:rPr>
          <w:rFonts w:ascii="Times New Roman" w:eastAsia="Times New Roman" w:hAnsi="Times New Roman" w:cs="Times New Roman"/>
          <w:color w:val="000000"/>
          <w:sz w:val="28"/>
          <w:szCs w:val="28"/>
          <w:lang w:val="uk-UA" w:eastAsia="ru-RU"/>
        </w:rPr>
        <w:t>Тараненко, поняття "компетентність" знаходиться нині в епіцентрі світової думки, оскільки воно розкриває якісно нові перспективи і життєві результати освітньої діяльності. В основі концепції компетентності лежить ідея виховання компетентної людини та працівника, який не лише має необхідні знання, професіоналізм, високі моральні якості, але й уміє діяти адекватно у відповідних ситуаціях, застосовуючи ці знання і беручи на себе відповідальність за певну діяльність</w:t>
      </w:r>
      <w:r w:rsidR="00E66D1E">
        <w:rPr>
          <w:rFonts w:ascii="Times New Roman" w:hAnsi="Times New Roman" w:cs="Times New Roman"/>
          <w:color w:val="000000"/>
          <w:sz w:val="27"/>
          <w:szCs w:val="27"/>
          <w:lang w:val="uk-UA"/>
        </w:rPr>
        <w:t>.</w:t>
      </w:r>
    </w:p>
    <w:p w:rsidR="00E66D1E" w:rsidRDefault="002752BE" w:rsidP="00071BDA">
      <w:pPr>
        <w:jc w:val="both"/>
        <w:rPr>
          <w:rStyle w:val="apple-converted-space"/>
          <w:rFonts w:ascii="Times New Roman" w:hAnsi="Times New Roman" w:cs="Times New Roman"/>
          <w:color w:val="000000"/>
          <w:sz w:val="27"/>
          <w:szCs w:val="27"/>
          <w:shd w:val="clear" w:color="auto" w:fill="FFFFFF"/>
          <w:lang w:val="uk-UA"/>
        </w:rPr>
      </w:pPr>
      <w:r w:rsidRPr="00071BDA">
        <w:rPr>
          <w:rFonts w:ascii="Times New Roman" w:hAnsi="Times New Roman" w:cs="Times New Roman"/>
          <w:color w:val="000000"/>
          <w:sz w:val="27"/>
          <w:szCs w:val="27"/>
          <w:shd w:val="clear" w:color="auto" w:fill="FFFFFF"/>
          <w:lang w:val="uk-UA"/>
        </w:rPr>
        <w:t>У стінах навчальних закладів ми</w:t>
      </w:r>
      <w:r w:rsidR="00071BDA">
        <w:rPr>
          <w:rFonts w:ascii="Times New Roman" w:hAnsi="Times New Roman" w:cs="Times New Roman"/>
          <w:color w:val="000000"/>
          <w:sz w:val="27"/>
          <w:szCs w:val="27"/>
          <w:shd w:val="clear" w:color="auto" w:fill="FFFFFF"/>
          <w:lang w:val="uk-UA"/>
        </w:rPr>
        <w:t xml:space="preserve"> прагнемо вкласти в голови дітей</w:t>
      </w:r>
      <w:r w:rsidRPr="00071BDA">
        <w:rPr>
          <w:rFonts w:ascii="Times New Roman" w:hAnsi="Times New Roman" w:cs="Times New Roman"/>
          <w:color w:val="000000"/>
          <w:sz w:val="27"/>
          <w:szCs w:val="27"/>
          <w:shd w:val="clear" w:color="auto" w:fill="FFFFFF"/>
          <w:lang w:val="uk-UA"/>
        </w:rPr>
        <w:t xml:space="preserve"> більше знань, інколи абсолютно не потрібних людині, оцінюванню підлягає в основному рівень їх засвоєння (наочний приклад – тести). </w:t>
      </w:r>
      <w:r w:rsidRPr="002649D6">
        <w:rPr>
          <w:rFonts w:ascii="Times New Roman" w:hAnsi="Times New Roman" w:cs="Times New Roman"/>
          <w:color w:val="000000"/>
          <w:sz w:val="27"/>
          <w:szCs w:val="27"/>
          <w:shd w:val="clear" w:color="auto" w:fill="FFFFFF"/>
        </w:rPr>
        <w:t xml:space="preserve">У школах, </w:t>
      </w:r>
      <w:proofErr w:type="spellStart"/>
      <w:r w:rsidRPr="002649D6">
        <w:rPr>
          <w:rFonts w:ascii="Times New Roman" w:hAnsi="Times New Roman" w:cs="Times New Roman"/>
          <w:color w:val="000000"/>
          <w:sz w:val="27"/>
          <w:szCs w:val="27"/>
          <w:shd w:val="clear" w:color="auto" w:fill="FFFFFF"/>
        </w:rPr>
        <w:t>наприклад</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учні</w:t>
      </w:r>
      <w:proofErr w:type="spellEnd"/>
      <w:r w:rsidRPr="002649D6">
        <w:rPr>
          <w:rFonts w:ascii="Times New Roman" w:hAnsi="Times New Roman" w:cs="Times New Roman"/>
          <w:color w:val="000000"/>
          <w:sz w:val="27"/>
          <w:szCs w:val="27"/>
          <w:shd w:val="clear" w:color="auto" w:fill="FFFFFF"/>
        </w:rPr>
        <w:t xml:space="preserve"> практично не </w:t>
      </w:r>
      <w:proofErr w:type="spellStart"/>
      <w:r w:rsidRPr="002649D6">
        <w:rPr>
          <w:rFonts w:ascii="Times New Roman" w:hAnsi="Times New Roman" w:cs="Times New Roman"/>
          <w:color w:val="000000"/>
          <w:sz w:val="27"/>
          <w:szCs w:val="27"/>
          <w:shd w:val="clear" w:color="auto" w:fill="FFFFFF"/>
        </w:rPr>
        <w:t>вирішують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проблеми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пов'язані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із</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застосуванням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знань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умінь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придбаних</w:t>
      </w:r>
      <w:proofErr w:type="spellEnd"/>
      <w:r w:rsidRPr="002649D6">
        <w:rPr>
          <w:rFonts w:ascii="Times New Roman" w:hAnsi="Times New Roman" w:cs="Times New Roman"/>
          <w:color w:val="000000"/>
          <w:sz w:val="27"/>
          <w:szCs w:val="27"/>
          <w:shd w:val="clear" w:color="auto" w:fill="FFFFFF"/>
        </w:rPr>
        <w:t xml:space="preserve"> ними в </w:t>
      </w:r>
      <w:proofErr w:type="spellStart"/>
      <w:r w:rsidRPr="002649D6">
        <w:rPr>
          <w:rFonts w:ascii="Times New Roman" w:hAnsi="Times New Roman" w:cs="Times New Roman"/>
          <w:color w:val="000000"/>
          <w:sz w:val="27"/>
          <w:szCs w:val="27"/>
          <w:shd w:val="clear" w:color="auto" w:fill="FFFFFF"/>
        </w:rPr>
        <w:t>процесі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вивчення</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р</w:t>
      </w:r>
      <w:proofErr w:type="gramEnd"/>
      <w:r w:rsidRPr="002649D6">
        <w:rPr>
          <w:rFonts w:ascii="Times New Roman" w:hAnsi="Times New Roman" w:cs="Times New Roman"/>
          <w:color w:val="000000"/>
          <w:sz w:val="27"/>
          <w:szCs w:val="27"/>
          <w:shd w:val="clear" w:color="auto" w:fill="FFFFFF"/>
        </w:rPr>
        <w:t>ізних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предметів</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Вихід</w:t>
      </w:r>
      <w:proofErr w:type="spellEnd"/>
      <w:r w:rsidRPr="002649D6">
        <w:rPr>
          <w:rFonts w:ascii="Times New Roman" w:hAnsi="Times New Roman" w:cs="Times New Roman"/>
          <w:color w:val="000000"/>
          <w:sz w:val="27"/>
          <w:szCs w:val="27"/>
          <w:shd w:val="clear" w:color="auto" w:fill="FFFFFF"/>
        </w:rPr>
        <w:t xml:space="preserve"> один: </w:t>
      </w:r>
      <w:proofErr w:type="spellStart"/>
      <w:r w:rsidRPr="002649D6">
        <w:rPr>
          <w:rFonts w:ascii="Times New Roman" w:hAnsi="Times New Roman" w:cs="Times New Roman"/>
          <w:color w:val="000000"/>
          <w:sz w:val="27"/>
          <w:szCs w:val="27"/>
          <w:shd w:val="clear" w:color="auto" w:fill="FFFFFF"/>
        </w:rPr>
        <w:t>необхідний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інтенсивний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особистий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розвиток</w:t>
      </w:r>
      <w:proofErr w:type="spellEnd"/>
      <w:r w:rsidRPr="002649D6">
        <w:rPr>
          <w:rFonts w:ascii="Times New Roman" w:hAnsi="Times New Roman" w:cs="Times New Roman"/>
          <w:color w:val="000000"/>
          <w:sz w:val="27"/>
          <w:szCs w:val="27"/>
          <w:shd w:val="clear" w:color="auto" w:fill="FFFFFF"/>
        </w:rPr>
        <w:t xml:space="preserve"> самого </w:t>
      </w:r>
      <w:proofErr w:type="spellStart"/>
      <w:r w:rsidRPr="002649D6">
        <w:rPr>
          <w:rFonts w:ascii="Times New Roman" w:hAnsi="Times New Roman" w:cs="Times New Roman"/>
          <w:color w:val="000000"/>
          <w:sz w:val="27"/>
          <w:szCs w:val="27"/>
          <w:shd w:val="clear" w:color="auto" w:fill="FFFFFF"/>
        </w:rPr>
        <w:t>педагогічного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працівника.</w:t>
      </w:r>
      <w:proofErr w:type="spellEnd"/>
    </w:p>
    <w:p w:rsidR="00E66D1E" w:rsidRDefault="002752BE" w:rsidP="00071BDA">
      <w:pPr>
        <w:jc w:val="both"/>
        <w:rPr>
          <w:rStyle w:val="apple-converted-space"/>
          <w:rFonts w:ascii="Times New Roman" w:hAnsi="Times New Roman" w:cs="Times New Roman"/>
          <w:color w:val="000000"/>
          <w:sz w:val="27"/>
          <w:szCs w:val="27"/>
          <w:shd w:val="clear" w:color="auto" w:fill="FFFFFF"/>
          <w:lang w:val="uk-UA"/>
        </w:rPr>
      </w:pPr>
      <w:proofErr w:type="spellStart"/>
      <w:r w:rsidRPr="002649D6">
        <w:rPr>
          <w:rFonts w:ascii="Times New Roman" w:hAnsi="Times New Roman" w:cs="Times New Roman"/>
          <w:color w:val="000000"/>
          <w:sz w:val="27"/>
          <w:szCs w:val="27"/>
          <w:shd w:val="clear" w:color="auto" w:fill="FFFFFF"/>
        </w:rPr>
        <w:t>Результативно-діяльнісна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особистісно-орієнтована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освіта</w:t>
      </w:r>
      <w:proofErr w:type="spellEnd"/>
      <w:r w:rsidRPr="002649D6">
        <w:rPr>
          <w:rFonts w:ascii="Times New Roman" w:hAnsi="Times New Roman" w:cs="Times New Roman"/>
          <w:color w:val="000000"/>
          <w:sz w:val="27"/>
          <w:szCs w:val="27"/>
          <w:shd w:val="clear" w:color="auto" w:fill="FFFFFF"/>
        </w:rPr>
        <w:t xml:space="preserve"> –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перш за все </w:t>
      </w:r>
      <w:proofErr w:type="spellStart"/>
      <w:r w:rsidRPr="002649D6">
        <w:rPr>
          <w:rFonts w:ascii="Times New Roman" w:hAnsi="Times New Roman" w:cs="Times New Roman"/>
          <w:color w:val="000000"/>
          <w:sz w:val="27"/>
          <w:szCs w:val="27"/>
          <w:shd w:val="clear" w:color="auto" w:fill="FFFFFF"/>
        </w:rPr>
        <w:t>орієнтація</w:t>
      </w:r>
      <w:proofErr w:type="spellEnd"/>
      <w:r w:rsidRPr="002649D6">
        <w:rPr>
          <w:rFonts w:ascii="Times New Roman" w:hAnsi="Times New Roman" w:cs="Times New Roman"/>
          <w:color w:val="000000"/>
          <w:sz w:val="27"/>
          <w:szCs w:val="27"/>
          <w:shd w:val="clear" w:color="auto" w:fill="FFFFFF"/>
        </w:rPr>
        <w:t xml:space="preserve"> на </w:t>
      </w:r>
      <w:proofErr w:type="spellStart"/>
      <w:r w:rsidRPr="002649D6">
        <w:rPr>
          <w:rFonts w:ascii="Times New Roman" w:hAnsi="Times New Roman" w:cs="Times New Roman"/>
          <w:color w:val="000000"/>
          <w:sz w:val="27"/>
          <w:szCs w:val="27"/>
          <w:shd w:val="clear" w:color="auto" w:fill="FFFFFF"/>
        </w:rPr>
        <w:t>особистість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вихователя</w:t>
      </w:r>
      <w:proofErr w:type="spellEnd"/>
      <w:r w:rsidRPr="002649D6">
        <w:rPr>
          <w:rFonts w:ascii="Times New Roman" w:hAnsi="Times New Roman" w:cs="Times New Roman"/>
          <w:color w:val="000000"/>
          <w:sz w:val="27"/>
          <w:szCs w:val="27"/>
          <w:shd w:val="clear" w:color="auto" w:fill="FFFFFF"/>
        </w:rPr>
        <w:t xml:space="preserve">, а </w:t>
      </w:r>
      <w:proofErr w:type="spellStart"/>
      <w:r w:rsidRPr="002649D6">
        <w:rPr>
          <w:rFonts w:ascii="Times New Roman" w:hAnsi="Times New Roman" w:cs="Times New Roman"/>
          <w:color w:val="000000"/>
          <w:sz w:val="27"/>
          <w:szCs w:val="27"/>
          <w:shd w:val="clear" w:color="auto" w:fill="FFFFFF"/>
        </w:rPr>
        <w:t>поті</w:t>
      </w:r>
      <w:proofErr w:type="gramStart"/>
      <w:r w:rsidRPr="002649D6">
        <w:rPr>
          <w:rFonts w:ascii="Times New Roman" w:hAnsi="Times New Roman" w:cs="Times New Roman"/>
          <w:color w:val="000000"/>
          <w:sz w:val="27"/>
          <w:szCs w:val="27"/>
          <w:shd w:val="clear" w:color="auto" w:fill="FFFFFF"/>
        </w:rPr>
        <w:t>м</w:t>
      </w:r>
      <w:proofErr w:type="spellEnd"/>
      <w:proofErr w:type="gramEnd"/>
      <w:r w:rsidRPr="002649D6">
        <w:rPr>
          <w:rFonts w:ascii="Times New Roman" w:hAnsi="Times New Roman" w:cs="Times New Roman"/>
          <w:color w:val="000000"/>
          <w:sz w:val="27"/>
          <w:szCs w:val="27"/>
          <w:shd w:val="clear" w:color="auto" w:fill="FFFFFF"/>
        </w:rPr>
        <w:t xml:space="preserve"> на </w:t>
      </w:r>
      <w:proofErr w:type="spellStart"/>
      <w:r w:rsidRPr="002649D6">
        <w:rPr>
          <w:rFonts w:ascii="Times New Roman" w:hAnsi="Times New Roman" w:cs="Times New Roman"/>
          <w:color w:val="000000"/>
          <w:sz w:val="27"/>
          <w:szCs w:val="27"/>
          <w:shd w:val="clear" w:color="auto" w:fill="FFFFFF"/>
        </w:rPr>
        <w:t>особистість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вихованця</w:t>
      </w:r>
      <w:proofErr w:type="spellEnd"/>
      <w:r w:rsidRPr="002649D6">
        <w:rPr>
          <w:rFonts w:ascii="Times New Roman" w:hAnsi="Times New Roman" w:cs="Times New Roman"/>
          <w:color w:val="000000"/>
          <w:sz w:val="27"/>
          <w:szCs w:val="27"/>
          <w:shd w:val="clear" w:color="auto" w:fill="FFFFFF"/>
        </w:rPr>
        <w:t xml:space="preserve">. Тут </w:t>
      </w:r>
      <w:proofErr w:type="spellStart"/>
      <w:r w:rsidRPr="002649D6">
        <w:rPr>
          <w:rFonts w:ascii="Times New Roman" w:hAnsi="Times New Roman" w:cs="Times New Roman"/>
          <w:color w:val="000000"/>
          <w:sz w:val="27"/>
          <w:szCs w:val="27"/>
          <w:shd w:val="clear" w:color="auto" w:fill="FFFFFF"/>
        </w:rPr>
        <w:t>діє</w:t>
      </w:r>
      <w:proofErr w:type="spellEnd"/>
      <w:r w:rsidRPr="002649D6">
        <w:rPr>
          <w:rFonts w:ascii="Times New Roman" w:hAnsi="Times New Roman" w:cs="Times New Roman"/>
          <w:color w:val="000000"/>
          <w:sz w:val="27"/>
          <w:szCs w:val="27"/>
          <w:shd w:val="clear" w:color="auto" w:fill="FFFFFF"/>
        </w:rPr>
        <w:t xml:space="preserve"> при</w:t>
      </w:r>
      <w:r w:rsidR="00071BDA">
        <w:rPr>
          <w:rFonts w:ascii="Times New Roman" w:hAnsi="Times New Roman" w:cs="Times New Roman"/>
          <w:color w:val="000000"/>
          <w:sz w:val="27"/>
          <w:szCs w:val="27"/>
          <w:shd w:val="clear" w:color="auto" w:fill="FFFFFF"/>
        </w:rPr>
        <w:t xml:space="preserve">нцип: </w:t>
      </w:r>
      <w:proofErr w:type="spellStart"/>
      <w:r w:rsidR="00071BDA">
        <w:rPr>
          <w:rFonts w:ascii="Times New Roman" w:hAnsi="Times New Roman" w:cs="Times New Roman"/>
          <w:color w:val="000000"/>
          <w:sz w:val="27"/>
          <w:szCs w:val="27"/>
          <w:shd w:val="clear" w:color="auto" w:fill="FFFFFF"/>
        </w:rPr>
        <w:t>тільки</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особистість</w:t>
      </w:r>
      <w:proofErr w:type="spellEnd"/>
      <w:r w:rsidR="00071BDA">
        <w:rPr>
          <w:rFonts w:ascii="Times New Roman" w:hAnsi="Times New Roman" w:cs="Times New Roman"/>
          <w:color w:val="000000"/>
          <w:sz w:val="27"/>
          <w:szCs w:val="27"/>
          <w:shd w:val="clear" w:color="auto" w:fill="FFFFFF"/>
        </w:rPr>
        <w:t xml:space="preserve"> </w:t>
      </w:r>
      <w:r w:rsidR="00071BDA">
        <w:rPr>
          <w:rFonts w:ascii="Times New Roman" w:hAnsi="Times New Roman" w:cs="Times New Roman"/>
          <w:color w:val="000000"/>
          <w:sz w:val="27"/>
          <w:szCs w:val="27"/>
          <w:shd w:val="clear" w:color="auto" w:fill="FFFFFF"/>
          <w:lang w:val="uk-UA"/>
        </w:rPr>
        <w:t>педагога</w:t>
      </w:r>
      <w:r w:rsidRPr="002649D6">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може</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сформувати</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особистість</w:t>
      </w:r>
      <w:proofErr w:type="spellEnd"/>
      <w:r w:rsidR="00071BDA">
        <w:rPr>
          <w:rFonts w:ascii="Times New Roman" w:hAnsi="Times New Roman" w:cs="Times New Roman"/>
          <w:color w:val="000000"/>
          <w:sz w:val="27"/>
          <w:szCs w:val="27"/>
          <w:shd w:val="clear" w:color="auto" w:fill="FFFFFF"/>
        </w:rPr>
        <w:t xml:space="preserve"> </w:t>
      </w:r>
      <w:r w:rsidR="00071BDA">
        <w:rPr>
          <w:rFonts w:ascii="Times New Roman" w:hAnsi="Times New Roman" w:cs="Times New Roman"/>
          <w:color w:val="000000"/>
          <w:sz w:val="27"/>
          <w:szCs w:val="27"/>
          <w:shd w:val="clear" w:color="auto" w:fill="FFFFFF"/>
          <w:lang w:val="uk-UA"/>
        </w:rPr>
        <w:t>вихованця</w:t>
      </w:r>
      <w:r w:rsidRPr="002649D6">
        <w:rPr>
          <w:rFonts w:ascii="Times New Roman" w:hAnsi="Times New Roman" w:cs="Times New Roman"/>
          <w:color w:val="000000"/>
          <w:sz w:val="27"/>
          <w:szCs w:val="27"/>
          <w:shd w:val="clear" w:color="auto" w:fill="FFFFFF"/>
        </w:rPr>
        <w:t>. "</w:t>
      </w:r>
      <w:proofErr w:type="spellStart"/>
      <w:r w:rsidRPr="002649D6">
        <w:rPr>
          <w:rFonts w:ascii="Times New Roman" w:hAnsi="Times New Roman" w:cs="Times New Roman"/>
          <w:color w:val="000000"/>
          <w:sz w:val="27"/>
          <w:szCs w:val="27"/>
          <w:shd w:val="clear" w:color="auto" w:fill="FFFFFF"/>
        </w:rPr>
        <w:t>Зустріч</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двох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особистостей</w:t>
      </w:r>
      <w:proofErr w:type="spellEnd"/>
      <w:r w:rsidRPr="002649D6">
        <w:rPr>
          <w:rFonts w:ascii="Times New Roman" w:hAnsi="Times New Roman" w:cs="Times New Roman"/>
          <w:color w:val="000000"/>
          <w:sz w:val="27"/>
          <w:szCs w:val="27"/>
          <w:shd w:val="clear" w:color="auto" w:fill="FFFFFF"/>
        </w:rPr>
        <w:t xml:space="preserve"> педагога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вихованця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що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відбувається</w:t>
      </w:r>
      <w:proofErr w:type="spellEnd"/>
      <w:r w:rsidRPr="002649D6">
        <w:rPr>
          <w:rFonts w:ascii="Times New Roman" w:hAnsi="Times New Roman" w:cs="Times New Roman"/>
          <w:color w:val="000000"/>
          <w:sz w:val="27"/>
          <w:szCs w:val="27"/>
          <w:shd w:val="clear" w:color="auto" w:fill="FFFFFF"/>
        </w:rPr>
        <w:t xml:space="preserve"> в </w:t>
      </w:r>
      <w:proofErr w:type="spellStart"/>
      <w:r w:rsidRPr="002649D6">
        <w:rPr>
          <w:rFonts w:ascii="Times New Roman" w:hAnsi="Times New Roman" w:cs="Times New Roman"/>
          <w:color w:val="000000"/>
          <w:sz w:val="27"/>
          <w:szCs w:val="27"/>
          <w:shd w:val="clear" w:color="auto" w:fill="FFFFFF"/>
        </w:rPr>
        <w:t>режимі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діалогу</w:t>
      </w:r>
      <w:proofErr w:type="spellEnd"/>
      <w:r w:rsidRPr="002649D6">
        <w:rPr>
          <w:rFonts w:ascii="Times New Roman" w:hAnsi="Times New Roman" w:cs="Times New Roman"/>
          <w:color w:val="000000"/>
          <w:sz w:val="27"/>
          <w:szCs w:val="27"/>
          <w:shd w:val="clear" w:color="auto" w:fill="FFFFFF"/>
        </w:rPr>
        <w:t xml:space="preserve"> – ось, </w:t>
      </w:r>
      <w:proofErr w:type="spellStart"/>
      <w:r w:rsidRPr="002649D6">
        <w:rPr>
          <w:rFonts w:ascii="Times New Roman" w:hAnsi="Times New Roman" w:cs="Times New Roman"/>
          <w:color w:val="000000"/>
          <w:sz w:val="27"/>
          <w:szCs w:val="27"/>
          <w:shd w:val="clear" w:color="auto" w:fill="FFFFFF"/>
        </w:rPr>
        <w:t>мабуть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основна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стратегія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реформування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сучасної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освіти.</w:t>
      </w:r>
      <w:proofErr w:type="spellEnd"/>
    </w:p>
    <w:p w:rsidR="00E66D1E" w:rsidRDefault="002752BE" w:rsidP="00071BDA">
      <w:pPr>
        <w:jc w:val="both"/>
        <w:rPr>
          <w:rFonts w:ascii="Times New Roman" w:hAnsi="Times New Roman" w:cs="Times New Roman"/>
          <w:color w:val="000000"/>
          <w:sz w:val="27"/>
          <w:szCs w:val="27"/>
          <w:lang w:val="uk-UA"/>
        </w:rPr>
      </w:pPr>
      <w:proofErr w:type="spellStart"/>
      <w:r w:rsidRPr="002649D6">
        <w:rPr>
          <w:rFonts w:ascii="Times New Roman" w:hAnsi="Times New Roman" w:cs="Times New Roman"/>
          <w:color w:val="000000"/>
          <w:sz w:val="27"/>
          <w:szCs w:val="27"/>
          <w:shd w:val="clear" w:color="auto" w:fill="FFFFFF"/>
        </w:rPr>
        <w:t>Актуальними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залишаються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тези</w:t>
      </w:r>
      <w:proofErr w:type="spellEnd"/>
      <w:r w:rsidRPr="002649D6">
        <w:rPr>
          <w:rFonts w:ascii="Times New Roman" w:hAnsi="Times New Roman" w:cs="Times New Roman"/>
          <w:color w:val="000000"/>
          <w:sz w:val="27"/>
          <w:szCs w:val="27"/>
          <w:shd w:val="clear" w:color="auto" w:fill="FFFFFF"/>
        </w:rPr>
        <w:t>: «</w:t>
      </w:r>
      <w:proofErr w:type="spellStart"/>
      <w:r w:rsidRPr="002649D6">
        <w:rPr>
          <w:rFonts w:ascii="Times New Roman" w:hAnsi="Times New Roman" w:cs="Times New Roman"/>
          <w:color w:val="000000"/>
          <w:sz w:val="27"/>
          <w:szCs w:val="27"/>
          <w:shd w:val="clear" w:color="auto" w:fill="FFFFFF"/>
        </w:rPr>
        <w:t>Кадри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вирішують</w:t>
      </w:r>
      <w:proofErr w:type="spellEnd"/>
      <w:r w:rsidRPr="002649D6">
        <w:rPr>
          <w:rFonts w:ascii="Times New Roman" w:hAnsi="Times New Roman" w:cs="Times New Roman"/>
          <w:color w:val="000000"/>
          <w:sz w:val="27"/>
          <w:szCs w:val="27"/>
          <w:shd w:val="clear" w:color="auto" w:fill="FFFFFF"/>
        </w:rPr>
        <w:t xml:space="preserve"> все»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навчити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можна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тільки</w:t>
      </w:r>
      <w:proofErr w:type="spellEnd"/>
      <w:r w:rsidRPr="002649D6">
        <w:rPr>
          <w:rFonts w:ascii="Times New Roman" w:hAnsi="Times New Roman" w:cs="Times New Roman"/>
          <w:color w:val="000000"/>
          <w:sz w:val="27"/>
          <w:szCs w:val="27"/>
          <w:shd w:val="clear" w:color="auto" w:fill="FFFFFF"/>
        </w:rPr>
        <w:t xml:space="preserve"> тому, </w:t>
      </w:r>
      <w:proofErr w:type="spellStart"/>
      <w:r w:rsidRPr="002649D6">
        <w:rPr>
          <w:rFonts w:ascii="Times New Roman" w:hAnsi="Times New Roman" w:cs="Times New Roman"/>
          <w:color w:val="000000"/>
          <w:sz w:val="27"/>
          <w:szCs w:val="27"/>
          <w:shd w:val="clear" w:color="auto" w:fill="FFFFFF"/>
        </w:rPr>
        <w:t>що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вмієш</w:t>
      </w:r>
      <w:proofErr w:type="spellEnd"/>
      <w:r w:rsidRPr="002649D6">
        <w:rPr>
          <w:rFonts w:ascii="Times New Roman" w:hAnsi="Times New Roman" w:cs="Times New Roman"/>
          <w:color w:val="000000"/>
          <w:sz w:val="27"/>
          <w:szCs w:val="27"/>
          <w:shd w:val="clear" w:color="auto" w:fill="FFFFFF"/>
        </w:rPr>
        <w:t xml:space="preserve"> </w:t>
      </w:r>
      <w:proofErr w:type="gramStart"/>
      <w:r w:rsidRPr="002649D6">
        <w:rPr>
          <w:rFonts w:ascii="Times New Roman" w:hAnsi="Times New Roman" w:cs="Times New Roman"/>
          <w:color w:val="000000"/>
          <w:sz w:val="27"/>
          <w:szCs w:val="27"/>
          <w:shd w:val="clear" w:color="auto" w:fill="FFFFFF"/>
        </w:rPr>
        <w:t>добре</w:t>
      </w:r>
      <w:proofErr w:type="gram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робити</w:t>
      </w:r>
      <w:proofErr w:type="spellEnd"/>
      <w:r w:rsidRPr="002649D6">
        <w:rPr>
          <w:rFonts w:ascii="Times New Roman" w:hAnsi="Times New Roman" w:cs="Times New Roman"/>
          <w:color w:val="000000"/>
          <w:sz w:val="27"/>
          <w:szCs w:val="27"/>
          <w:shd w:val="clear" w:color="auto" w:fill="FFFFFF"/>
        </w:rPr>
        <w:t xml:space="preserve"> сам». У </w:t>
      </w:r>
      <w:proofErr w:type="spellStart"/>
      <w:r w:rsidRPr="002649D6">
        <w:rPr>
          <w:rFonts w:ascii="Times New Roman" w:hAnsi="Times New Roman" w:cs="Times New Roman"/>
          <w:color w:val="000000"/>
          <w:sz w:val="27"/>
          <w:szCs w:val="27"/>
          <w:shd w:val="clear" w:color="auto" w:fill="FFFFFF"/>
        </w:rPr>
        <w:t>зв'язку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цим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будь-яка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реформаторська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ідея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нове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завдання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поставлене</w:t>
      </w:r>
      <w:proofErr w:type="spellEnd"/>
      <w:r w:rsidRPr="002649D6">
        <w:rPr>
          <w:rFonts w:ascii="Times New Roman" w:hAnsi="Times New Roman" w:cs="Times New Roman"/>
          <w:color w:val="000000"/>
          <w:sz w:val="27"/>
          <w:szCs w:val="27"/>
          <w:shd w:val="clear" w:color="auto" w:fill="FFFFFF"/>
        </w:rPr>
        <w:t xml:space="preserve"> перед </w:t>
      </w:r>
      <w:proofErr w:type="spellStart"/>
      <w:r w:rsidRPr="002649D6">
        <w:rPr>
          <w:rFonts w:ascii="Times New Roman" w:hAnsi="Times New Roman" w:cs="Times New Roman"/>
          <w:color w:val="000000"/>
          <w:sz w:val="27"/>
          <w:szCs w:val="27"/>
          <w:shd w:val="clear" w:color="auto" w:fill="FFFFFF"/>
        </w:rPr>
        <w:t>освітою</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повинні</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п</w:t>
      </w:r>
      <w:proofErr w:type="gramEnd"/>
      <w:r w:rsidRPr="002649D6">
        <w:rPr>
          <w:rFonts w:ascii="Times New Roman" w:hAnsi="Times New Roman" w:cs="Times New Roman"/>
          <w:color w:val="000000"/>
          <w:sz w:val="27"/>
          <w:szCs w:val="27"/>
          <w:shd w:val="clear" w:color="auto" w:fill="FFFFFF"/>
        </w:rPr>
        <w:t>ідкріплюватися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відповідною</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компетентністю</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педагогічних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працівників</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покликані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їх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реалізовувати</w:t>
      </w:r>
      <w:proofErr w:type="spellEnd"/>
      <w:r w:rsidRPr="002649D6">
        <w:rPr>
          <w:rFonts w:ascii="Times New Roman" w:hAnsi="Times New Roman" w:cs="Times New Roman"/>
          <w:color w:val="000000"/>
          <w:sz w:val="27"/>
          <w:szCs w:val="27"/>
          <w:shd w:val="clear" w:color="auto" w:fill="FFFFFF"/>
        </w:rPr>
        <w:t>.</w:t>
      </w:r>
      <w:r w:rsidR="001C71F5" w:rsidRPr="001C71F5">
        <w:rPr>
          <w:noProof/>
          <w:lang w:eastAsia="ru-RU"/>
        </w:rPr>
        <w:t xml:space="preserve"> </w:t>
      </w:r>
      <w:r w:rsidR="001C71F5" w:rsidRPr="001C71F5">
        <w:rPr>
          <w:rFonts w:ascii="Times New Roman" w:hAnsi="Times New Roman" w:cs="Times New Roman"/>
          <w:color w:val="000000"/>
          <w:sz w:val="27"/>
          <w:szCs w:val="27"/>
          <w:shd w:val="clear" w:color="auto" w:fill="FFFFFF"/>
        </w:rPr>
        <w:drawing>
          <wp:anchor distT="0" distB="0" distL="114300" distR="114300" simplePos="0" relativeHeight="251659264" behindDoc="0" locked="0" layoutInCell="1" allowOverlap="1">
            <wp:simplePos x="0" y="0"/>
            <wp:positionH relativeFrom="column">
              <wp:posOffset>16897</wp:posOffset>
            </wp:positionH>
            <wp:positionV relativeFrom="paragraph">
              <wp:posOffset>908105</wp:posOffset>
            </wp:positionV>
            <wp:extent cx="3320497" cy="2077278"/>
            <wp:effectExtent l="19050" t="0" r="0" b="0"/>
            <wp:wrapSquare wrapText="bothSides"/>
            <wp:docPr id="2" name="Рисунок 2" descr="http://dok.znaimo.com.ua/pars_docs/refs/29/28227/img6.jpg"/>
            <wp:cNvGraphicFramePr/>
            <a:graphic xmlns:a="http://schemas.openxmlformats.org/drawingml/2006/main">
              <a:graphicData uri="http://schemas.openxmlformats.org/drawingml/2006/picture">
                <pic:pic xmlns:pic="http://schemas.openxmlformats.org/drawingml/2006/picture">
                  <pic:nvPicPr>
                    <pic:cNvPr id="0" name="Picture 1" descr="http://dok.znaimo.com.ua/pars_docs/refs/29/28227/img6.jpg"/>
                    <pic:cNvPicPr>
                      <a:picLocks noChangeAspect="1" noChangeArrowheads="1"/>
                    </pic:cNvPicPr>
                  </pic:nvPicPr>
                  <pic:blipFill>
                    <a:blip r:embed="rId5" cstate="print"/>
                    <a:srcRect/>
                    <a:stretch>
                      <a:fillRect/>
                    </a:stretch>
                  </pic:blipFill>
                  <pic:spPr bwMode="auto">
                    <a:xfrm>
                      <a:off x="0" y="0"/>
                      <a:ext cx="3320497" cy="2077278"/>
                    </a:xfrm>
                    <a:prstGeom prst="rect">
                      <a:avLst/>
                    </a:prstGeom>
                    <a:noFill/>
                    <a:ln w="9525">
                      <a:noFill/>
                      <a:miter lim="800000"/>
                      <a:headEnd/>
                      <a:tailEnd/>
                    </a:ln>
                  </pic:spPr>
                </pic:pic>
              </a:graphicData>
            </a:graphic>
          </wp:anchor>
        </w:drawing>
      </w:r>
    </w:p>
    <w:p w:rsidR="00E66D1E" w:rsidRDefault="002752BE" w:rsidP="00071BDA">
      <w:pPr>
        <w:jc w:val="both"/>
        <w:rPr>
          <w:rFonts w:ascii="Times New Roman" w:hAnsi="Times New Roman" w:cs="Times New Roman"/>
          <w:color w:val="000000"/>
          <w:sz w:val="27"/>
          <w:szCs w:val="27"/>
          <w:lang w:val="uk-UA"/>
        </w:rPr>
      </w:pPr>
      <w:r w:rsidRPr="00E66D1E">
        <w:rPr>
          <w:rFonts w:ascii="Times New Roman" w:hAnsi="Times New Roman" w:cs="Times New Roman"/>
          <w:color w:val="000000"/>
          <w:sz w:val="27"/>
          <w:szCs w:val="27"/>
          <w:shd w:val="clear" w:color="auto" w:fill="FFFFFF"/>
          <w:lang w:val="uk-UA"/>
        </w:rPr>
        <w:t xml:space="preserve">Особистісна орієнтація та варіативність сучасної освіти потребують змін у теорії й методиці викладання навчальних предметів в середніх навчальних закладах, змін у технологіях навчання у позашкільних навчальних закладах. </w:t>
      </w:r>
      <w:proofErr w:type="spellStart"/>
      <w:r w:rsidRPr="002649D6">
        <w:rPr>
          <w:rFonts w:ascii="Times New Roman" w:hAnsi="Times New Roman" w:cs="Times New Roman"/>
          <w:color w:val="000000"/>
          <w:sz w:val="27"/>
          <w:szCs w:val="27"/>
          <w:shd w:val="clear" w:color="auto" w:fill="FFFFFF"/>
        </w:rPr>
        <w:t>Зростає</w:t>
      </w:r>
      <w:proofErr w:type="spellEnd"/>
      <w:r w:rsidRPr="002649D6">
        <w:rPr>
          <w:rFonts w:ascii="Times New Roman" w:hAnsi="Times New Roman" w:cs="Times New Roman"/>
          <w:color w:val="000000"/>
          <w:sz w:val="27"/>
          <w:szCs w:val="27"/>
          <w:shd w:val="clear" w:color="auto" w:fill="FFFFFF"/>
        </w:rPr>
        <w:t xml:space="preserve"> вага тих методик, </w:t>
      </w:r>
      <w:proofErr w:type="spellStart"/>
      <w:r w:rsidRPr="002649D6">
        <w:rPr>
          <w:rFonts w:ascii="Times New Roman" w:hAnsi="Times New Roman" w:cs="Times New Roman"/>
          <w:color w:val="000000"/>
          <w:sz w:val="27"/>
          <w:szCs w:val="27"/>
          <w:shd w:val="clear" w:color="auto" w:fill="FFFFFF"/>
        </w:rPr>
        <w:t>які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сприяють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формуванню</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практичних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навичок</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пошуку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аналізу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інформації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самонавчанню</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самоорганізації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досвіду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відповідального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вибору</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поведінки</w:t>
      </w:r>
      <w:proofErr w:type="spellEnd"/>
      <w:r w:rsidRPr="002649D6">
        <w:rPr>
          <w:rFonts w:ascii="Times New Roman" w:hAnsi="Times New Roman" w:cs="Times New Roman"/>
          <w:color w:val="000000"/>
          <w:sz w:val="27"/>
          <w:szCs w:val="27"/>
          <w:shd w:val="clear" w:color="auto" w:fill="FFFFFF"/>
        </w:rPr>
        <w:t xml:space="preserve">. У </w:t>
      </w:r>
      <w:proofErr w:type="spellStart"/>
      <w:r w:rsidRPr="002649D6">
        <w:rPr>
          <w:rFonts w:ascii="Times New Roman" w:hAnsi="Times New Roman" w:cs="Times New Roman"/>
          <w:color w:val="000000"/>
          <w:sz w:val="27"/>
          <w:szCs w:val="27"/>
          <w:shd w:val="clear" w:color="auto" w:fill="FFFFFF"/>
        </w:rPr>
        <w:t>зв'язку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цим</w:t>
      </w:r>
      <w:proofErr w:type="spellEnd"/>
      <w:r w:rsidRPr="002649D6">
        <w:rPr>
          <w:rFonts w:ascii="Times New Roman" w:hAnsi="Times New Roman" w:cs="Times New Roman"/>
          <w:color w:val="000000"/>
          <w:sz w:val="27"/>
          <w:szCs w:val="27"/>
          <w:shd w:val="clear" w:color="auto" w:fill="FFFFFF"/>
        </w:rPr>
        <w:t xml:space="preserve"> коло </w:t>
      </w:r>
      <w:proofErr w:type="spellStart"/>
      <w:r w:rsidRPr="002649D6">
        <w:rPr>
          <w:rFonts w:ascii="Times New Roman" w:hAnsi="Times New Roman" w:cs="Times New Roman"/>
          <w:color w:val="000000"/>
          <w:sz w:val="27"/>
          <w:szCs w:val="27"/>
          <w:shd w:val="clear" w:color="auto" w:fill="FFFFFF"/>
        </w:rPr>
        <w:t>вимог</w:t>
      </w:r>
      <w:proofErr w:type="spellEnd"/>
      <w:r w:rsidRPr="002649D6">
        <w:rPr>
          <w:rFonts w:ascii="Times New Roman" w:hAnsi="Times New Roman" w:cs="Times New Roman"/>
          <w:color w:val="000000"/>
          <w:sz w:val="27"/>
          <w:szCs w:val="27"/>
          <w:shd w:val="clear" w:color="auto" w:fill="FFFFFF"/>
        </w:rPr>
        <w:t xml:space="preserve"> до особи педагога, </w:t>
      </w:r>
      <w:proofErr w:type="spellStart"/>
      <w:r w:rsidRPr="002649D6">
        <w:rPr>
          <w:rFonts w:ascii="Times New Roman" w:hAnsi="Times New Roman" w:cs="Times New Roman"/>
          <w:color w:val="000000"/>
          <w:sz w:val="27"/>
          <w:szCs w:val="27"/>
          <w:shd w:val="clear" w:color="auto" w:fill="FFFFFF"/>
        </w:rPr>
        <w:t>визначене</w:t>
      </w:r>
      <w:proofErr w:type="spellEnd"/>
      <w:r w:rsidRPr="002649D6">
        <w:rPr>
          <w:rFonts w:ascii="Times New Roman" w:hAnsi="Times New Roman" w:cs="Times New Roman"/>
          <w:color w:val="000000"/>
          <w:sz w:val="27"/>
          <w:szCs w:val="27"/>
          <w:shd w:val="clear" w:color="auto" w:fill="FFFFFF"/>
        </w:rPr>
        <w:t xml:space="preserve"> не </w:t>
      </w:r>
      <w:proofErr w:type="spellStart"/>
      <w:r w:rsidRPr="002649D6">
        <w:rPr>
          <w:rFonts w:ascii="Times New Roman" w:hAnsi="Times New Roman" w:cs="Times New Roman"/>
          <w:color w:val="000000"/>
          <w:sz w:val="27"/>
          <w:szCs w:val="27"/>
          <w:shd w:val="clear" w:color="auto" w:fill="FFFFFF"/>
        </w:rPr>
        <w:t>тільки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кваліфікаційною</w:t>
      </w:r>
      <w:proofErr w:type="spellEnd"/>
      <w:r w:rsidRPr="002649D6">
        <w:rPr>
          <w:rFonts w:ascii="Times New Roman" w:hAnsi="Times New Roman" w:cs="Times New Roman"/>
          <w:color w:val="000000"/>
          <w:sz w:val="27"/>
          <w:szCs w:val="27"/>
          <w:shd w:val="clear" w:color="auto" w:fill="FFFFFF"/>
        </w:rPr>
        <w:t xml:space="preserve"> характеристикою, а </w:t>
      </w:r>
      <w:proofErr w:type="spellStart"/>
      <w:r w:rsidRPr="002649D6">
        <w:rPr>
          <w:rFonts w:ascii="Times New Roman" w:hAnsi="Times New Roman" w:cs="Times New Roman"/>
          <w:color w:val="000000"/>
          <w:sz w:val="27"/>
          <w:szCs w:val="27"/>
          <w:shd w:val="clear" w:color="auto" w:fill="FFFFFF"/>
        </w:rPr>
        <w:t>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змінами</w:t>
      </w:r>
      <w:proofErr w:type="spellEnd"/>
      <w:r w:rsidRPr="002649D6">
        <w:rPr>
          <w:rFonts w:ascii="Times New Roman" w:hAnsi="Times New Roman" w:cs="Times New Roman"/>
          <w:color w:val="000000"/>
          <w:sz w:val="27"/>
          <w:szCs w:val="27"/>
          <w:shd w:val="clear" w:color="auto" w:fill="FFFFFF"/>
        </w:rPr>
        <w:t xml:space="preserve"> в </w:t>
      </w:r>
      <w:proofErr w:type="spellStart"/>
      <w:r w:rsidRPr="002649D6">
        <w:rPr>
          <w:rFonts w:ascii="Times New Roman" w:hAnsi="Times New Roman" w:cs="Times New Roman"/>
          <w:color w:val="000000"/>
          <w:sz w:val="27"/>
          <w:szCs w:val="27"/>
          <w:shd w:val="clear" w:color="auto" w:fill="FFFFFF"/>
        </w:rPr>
        <w:t>суспільстві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зроста</w:t>
      </w:r>
      <w:proofErr w:type="gramStart"/>
      <w:r w:rsidRPr="002649D6">
        <w:rPr>
          <w:rFonts w:ascii="Times New Roman" w:hAnsi="Times New Roman" w:cs="Times New Roman"/>
          <w:color w:val="000000"/>
          <w:sz w:val="27"/>
          <w:szCs w:val="27"/>
          <w:shd w:val="clear" w:color="auto" w:fill="FFFFFF"/>
        </w:rPr>
        <w:t>є</w:t>
      </w:r>
      <w:proofErr w:type="spellEnd"/>
      <w:r w:rsidRPr="002649D6">
        <w:rPr>
          <w:rFonts w:ascii="Times New Roman" w:hAnsi="Times New Roman" w:cs="Times New Roman"/>
          <w:color w:val="000000"/>
          <w:sz w:val="27"/>
          <w:szCs w:val="27"/>
          <w:shd w:val="clear" w:color="auto" w:fill="FFFFFF"/>
        </w:rPr>
        <w:t>,</w:t>
      </w:r>
      <w:proofErr w:type="gram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на </w:t>
      </w:r>
      <w:proofErr w:type="spellStart"/>
      <w:r w:rsidRPr="002649D6">
        <w:rPr>
          <w:rFonts w:ascii="Times New Roman" w:hAnsi="Times New Roman" w:cs="Times New Roman"/>
          <w:color w:val="000000"/>
          <w:sz w:val="27"/>
          <w:szCs w:val="27"/>
          <w:shd w:val="clear" w:color="auto" w:fill="FFFFFF"/>
        </w:rPr>
        <w:t>практиці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відповідати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цим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вимогам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стає</w:t>
      </w:r>
      <w:proofErr w:type="spellEnd"/>
      <w:r w:rsidRPr="002649D6">
        <w:rPr>
          <w:rFonts w:ascii="Times New Roman" w:hAnsi="Times New Roman" w:cs="Times New Roman"/>
          <w:color w:val="000000"/>
          <w:sz w:val="27"/>
          <w:szCs w:val="27"/>
          <w:shd w:val="clear" w:color="auto" w:fill="FFFFFF"/>
        </w:rPr>
        <w:t xml:space="preserve"> все </w:t>
      </w:r>
      <w:proofErr w:type="spellStart"/>
      <w:r w:rsidRPr="002649D6">
        <w:rPr>
          <w:rFonts w:ascii="Times New Roman" w:hAnsi="Times New Roman" w:cs="Times New Roman"/>
          <w:color w:val="000000"/>
          <w:sz w:val="27"/>
          <w:szCs w:val="27"/>
          <w:shd w:val="clear" w:color="auto" w:fill="FFFFFF"/>
        </w:rPr>
        <w:t>важче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Завжди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існувала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залежність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який</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р</w:t>
      </w:r>
      <w:proofErr w:type="gramEnd"/>
      <w:r w:rsidRPr="002649D6">
        <w:rPr>
          <w:rFonts w:ascii="Times New Roman" w:hAnsi="Times New Roman" w:cs="Times New Roman"/>
          <w:color w:val="000000"/>
          <w:sz w:val="27"/>
          <w:szCs w:val="27"/>
          <w:shd w:val="clear" w:color="auto" w:fill="FFFFFF"/>
        </w:rPr>
        <w:t>івень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учителів</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такий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рівень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освіти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рівень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освіти</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виховання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такий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інтелектуальний</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моральний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потенціал</w:t>
      </w:r>
      <w:proofErr w:type="spellEnd"/>
      <w:r w:rsidRPr="002649D6">
        <w:rPr>
          <w:rFonts w:ascii="Times New Roman" w:hAnsi="Times New Roman" w:cs="Times New Roman"/>
          <w:color w:val="000000"/>
          <w:sz w:val="27"/>
          <w:szCs w:val="27"/>
          <w:shd w:val="clear" w:color="auto" w:fill="FFFFFF"/>
        </w:rPr>
        <w:t xml:space="preserve"> народу. </w:t>
      </w:r>
      <w:proofErr w:type="spellStart"/>
      <w:r w:rsidRPr="002649D6">
        <w:rPr>
          <w:rFonts w:ascii="Times New Roman" w:hAnsi="Times New Roman" w:cs="Times New Roman"/>
          <w:color w:val="000000"/>
          <w:sz w:val="27"/>
          <w:szCs w:val="27"/>
          <w:shd w:val="clear" w:color="auto" w:fill="FFFFFF"/>
        </w:rPr>
        <w:t>Тож</w:t>
      </w:r>
      <w:proofErr w:type="spellEnd"/>
      <w:r w:rsidRPr="002649D6">
        <w:rPr>
          <w:rFonts w:ascii="Times New Roman" w:hAnsi="Times New Roman" w:cs="Times New Roman"/>
          <w:color w:val="000000"/>
          <w:sz w:val="27"/>
          <w:szCs w:val="27"/>
          <w:shd w:val="clear" w:color="auto" w:fill="FFFFFF"/>
        </w:rPr>
        <w:t xml:space="preserve"> педагогам, </w:t>
      </w:r>
      <w:proofErr w:type="spellStart"/>
      <w:r w:rsidRPr="002649D6">
        <w:rPr>
          <w:rFonts w:ascii="Times New Roman" w:hAnsi="Times New Roman" w:cs="Times New Roman"/>
          <w:color w:val="000000"/>
          <w:sz w:val="27"/>
          <w:szCs w:val="27"/>
          <w:shd w:val="clear" w:color="auto" w:fill="FFFFFF"/>
        </w:rPr>
        <w:t>носіям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моралі</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інтелекту</w:t>
      </w:r>
      <w:proofErr w:type="spellEnd"/>
      <w:r w:rsidRPr="002649D6">
        <w:rPr>
          <w:rFonts w:ascii="Times New Roman" w:hAnsi="Times New Roman" w:cs="Times New Roman"/>
          <w:color w:val="000000"/>
          <w:sz w:val="27"/>
          <w:szCs w:val="27"/>
          <w:shd w:val="clear" w:color="auto" w:fill="FFFFFF"/>
        </w:rPr>
        <w:t xml:space="preserve">, треба </w:t>
      </w:r>
      <w:proofErr w:type="spellStart"/>
      <w:r w:rsidRPr="002649D6">
        <w:rPr>
          <w:rFonts w:ascii="Times New Roman" w:hAnsi="Times New Roman" w:cs="Times New Roman"/>
          <w:color w:val="000000"/>
          <w:sz w:val="27"/>
          <w:szCs w:val="27"/>
          <w:shd w:val="clear" w:color="auto" w:fill="FFFFFF"/>
        </w:rPr>
        <w:t>постійно</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п</w:t>
      </w:r>
      <w:proofErr w:type="gramEnd"/>
      <w:r w:rsidRPr="002649D6">
        <w:rPr>
          <w:rFonts w:ascii="Times New Roman" w:hAnsi="Times New Roman" w:cs="Times New Roman"/>
          <w:color w:val="000000"/>
          <w:sz w:val="27"/>
          <w:szCs w:val="27"/>
          <w:shd w:val="clear" w:color="auto" w:fill="FFFFFF"/>
        </w:rPr>
        <w:t>ідвищувати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свій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професійний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рівень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Безперечними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є</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дві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головні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складові</w:t>
      </w:r>
      <w:proofErr w:type="spellEnd"/>
      <w:r w:rsidRPr="002649D6">
        <w:rPr>
          <w:rFonts w:ascii="Times New Roman" w:hAnsi="Times New Roman" w:cs="Times New Roman"/>
          <w:color w:val="000000"/>
          <w:sz w:val="27"/>
          <w:szCs w:val="27"/>
          <w:shd w:val="clear" w:color="auto" w:fill="FFFFFF"/>
        </w:rPr>
        <w:t xml:space="preserve"> педагога – </w:t>
      </w:r>
      <w:proofErr w:type="spellStart"/>
      <w:r w:rsidRPr="002649D6">
        <w:rPr>
          <w:rFonts w:ascii="Times New Roman" w:hAnsi="Times New Roman" w:cs="Times New Roman"/>
          <w:color w:val="000000"/>
          <w:sz w:val="27"/>
          <w:szCs w:val="27"/>
          <w:shd w:val="clear" w:color="auto" w:fill="FFFFFF"/>
        </w:rPr>
        <w:t>майстерність</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особистість</w:t>
      </w:r>
      <w:proofErr w:type="spellEnd"/>
      <w:r w:rsidRPr="002649D6">
        <w:rPr>
          <w:rFonts w:ascii="Times New Roman" w:hAnsi="Times New Roman" w:cs="Times New Roman"/>
          <w:color w:val="000000"/>
          <w:sz w:val="27"/>
          <w:szCs w:val="27"/>
          <w:shd w:val="clear" w:color="auto" w:fill="FFFFFF"/>
        </w:rPr>
        <w:t xml:space="preserve">. Ми </w:t>
      </w:r>
      <w:proofErr w:type="spellStart"/>
      <w:r w:rsidRPr="002649D6">
        <w:rPr>
          <w:rFonts w:ascii="Times New Roman" w:hAnsi="Times New Roman" w:cs="Times New Roman"/>
          <w:color w:val="000000"/>
          <w:sz w:val="27"/>
          <w:szCs w:val="27"/>
          <w:shd w:val="clear" w:color="auto" w:fill="FFFFFF"/>
        </w:rPr>
        <w:t>повинні</w:t>
      </w:r>
      <w:proofErr w:type="spellEnd"/>
      <w:r w:rsidRPr="002649D6">
        <w:rPr>
          <w:rFonts w:ascii="Times New Roman" w:hAnsi="Times New Roman" w:cs="Times New Roman"/>
          <w:color w:val="000000"/>
          <w:sz w:val="27"/>
          <w:szCs w:val="27"/>
          <w:shd w:val="clear" w:color="auto" w:fill="FFFFFF"/>
        </w:rPr>
        <w:t xml:space="preserve"> бути не просто педагогами, а </w:t>
      </w:r>
      <w:proofErr w:type="spellStart"/>
      <w:r w:rsidRPr="002649D6">
        <w:rPr>
          <w:rFonts w:ascii="Times New Roman" w:hAnsi="Times New Roman" w:cs="Times New Roman"/>
          <w:color w:val="000000"/>
          <w:sz w:val="27"/>
          <w:szCs w:val="27"/>
          <w:shd w:val="clear" w:color="auto" w:fill="FFFFFF"/>
        </w:rPr>
        <w:t>педагогами-дослідниками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працюють</w:t>
      </w:r>
      <w:proofErr w:type="spellEnd"/>
      <w:r w:rsidRPr="002649D6">
        <w:rPr>
          <w:rFonts w:ascii="Times New Roman" w:hAnsi="Times New Roman" w:cs="Times New Roman"/>
          <w:color w:val="000000"/>
          <w:sz w:val="27"/>
          <w:szCs w:val="27"/>
          <w:shd w:val="clear" w:color="auto" w:fill="FFFFFF"/>
        </w:rPr>
        <w:t xml:space="preserve"> для </w:t>
      </w:r>
      <w:proofErr w:type="spellStart"/>
      <w:proofErr w:type="gramStart"/>
      <w:r w:rsidRPr="002649D6">
        <w:rPr>
          <w:rFonts w:ascii="Times New Roman" w:hAnsi="Times New Roman" w:cs="Times New Roman"/>
          <w:color w:val="000000"/>
          <w:sz w:val="27"/>
          <w:szCs w:val="27"/>
          <w:shd w:val="clear" w:color="auto" w:fill="FFFFFF"/>
        </w:rPr>
        <w:t>п</w:t>
      </w:r>
      <w:proofErr w:type="gramEnd"/>
      <w:r w:rsidRPr="002649D6">
        <w:rPr>
          <w:rFonts w:ascii="Times New Roman" w:hAnsi="Times New Roman" w:cs="Times New Roman"/>
          <w:color w:val="000000"/>
          <w:sz w:val="27"/>
          <w:szCs w:val="27"/>
          <w:shd w:val="clear" w:color="auto" w:fill="FFFFFF"/>
        </w:rPr>
        <w:t>ізнання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бо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саме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пізнання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є</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мотиваційною</w:t>
      </w:r>
      <w:proofErr w:type="spellEnd"/>
      <w:r w:rsidRPr="002649D6">
        <w:rPr>
          <w:rFonts w:ascii="Times New Roman" w:hAnsi="Times New Roman" w:cs="Times New Roman"/>
          <w:color w:val="000000"/>
          <w:sz w:val="27"/>
          <w:szCs w:val="27"/>
          <w:shd w:val="clear" w:color="auto" w:fill="FFFFFF"/>
        </w:rPr>
        <w:t xml:space="preserve"> основою </w:t>
      </w:r>
      <w:proofErr w:type="spellStart"/>
      <w:r w:rsidRPr="002649D6">
        <w:rPr>
          <w:rFonts w:ascii="Times New Roman" w:hAnsi="Times New Roman" w:cs="Times New Roman"/>
          <w:color w:val="000000"/>
          <w:sz w:val="27"/>
          <w:szCs w:val="27"/>
          <w:shd w:val="clear" w:color="auto" w:fill="FFFFFF"/>
        </w:rPr>
        <w:t>нашої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діяльності</w:t>
      </w:r>
      <w:proofErr w:type="spellEnd"/>
      <w:r w:rsidRPr="002649D6">
        <w:rPr>
          <w:rFonts w:ascii="Times New Roman" w:hAnsi="Times New Roman" w:cs="Times New Roman"/>
          <w:color w:val="000000"/>
          <w:sz w:val="27"/>
          <w:szCs w:val="27"/>
          <w:shd w:val="clear" w:color="auto" w:fill="FFFFFF"/>
        </w:rPr>
        <w:t xml:space="preserve">. Наша </w:t>
      </w:r>
      <w:proofErr w:type="spellStart"/>
      <w:r w:rsidRPr="002649D6">
        <w:rPr>
          <w:rFonts w:ascii="Times New Roman" w:hAnsi="Times New Roman" w:cs="Times New Roman"/>
          <w:color w:val="000000"/>
          <w:sz w:val="27"/>
          <w:szCs w:val="27"/>
          <w:shd w:val="clear" w:color="auto" w:fill="FFFFFF"/>
        </w:rPr>
        <w:t>майстерність</w:t>
      </w:r>
      <w:proofErr w:type="spellEnd"/>
      <w:r w:rsidRPr="002649D6">
        <w:rPr>
          <w:rFonts w:ascii="Times New Roman" w:hAnsi="Times New Roman" w:cs="Times New Roman"/>
          <w:color w:val="000000"/>
          <w:sz w:val="27"/>
          <w:szCs w:val="27"/>
          <w:shd w:val="clear" w:color="auto" w:fill="FFFFFF"/>
        </w:rPr>
        <w:t xml:space="preserve"> –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досягнення</w:t>
      </w:r>
      <w:proofErr w:type="spellEnd"/>
      <w:r w:rsidRPr="002649D6">
        <w:rPr>
          <w:rFonts w:ascii="Times New Roman" w:hAnsi="Times New Roman" w:cs="Times New Roman"/>
          <w:color w:val="000000"/>
          <w:sz w:val="27"/>
          <w:szCs w:val="27"/>
          <w:shd w:val="clear" w:color="auto" w:fill="FFFFFF"/>
        </w:rPr>
        <w:t xml:space="preserve"> наших </w:t>
      </w:r>
      <w:proofErr w:type="spellStart"/>
      <w:r w:rsidRPr="002649D6">
        <w:rPr>
          <w:rFonts w:ascii="Times New Roman" w:hAnsi="Times New Roman" w:cs="Times New Roman"/>
          <w:color w:val="000000"/>
          <w:sz w:val="27"/>
          <w:szCs w:val="27"/>
          <w:shd w:val="clear" w:color="auto" w:fill="FFFFFF"/>
        </w:rPr>
        <w:t>вихованців</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їх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моральний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соціальний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культурний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розвиток</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lastRenderedPageBreak/>
        <w:t>відповідність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якості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їх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знань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вимогам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навчальних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програм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держстандартам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їх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підготовки</w:t>
      </w:r>
      <w:proofErr w:type="spellEnd"/>
      <w:r w:rsidRPr="002649D6">
        <w:rPr>
          <w:rFonts w:ascii="Times New Roman" w:hAnsi="Times New Roman" w:cs="Times New Roman"/>
          <w:color w:val="000000"/>
          <w:sz w:val="27"/>
          <w:szCs w:val="27"/>
          <w:shd w:val="clear" w:color="auto" w:fill="FFFFFF"/>
        </w:rPr>
        <w:t xml:space="preserve"> до </w:t>
      </w:r>
      <w:proofErr w:type="spellStart"/>
      <w:r w:rsidRPr="002649D6">
        <w:rPr>
          <w:rFonts w:ascii="Times New Roman" w:hAnsi="Times New Roman" w:cs="Times New Roman"/>
          <w:color w:val="000000"/>
          <w:sz w:val="27"/>
          <w:szCs w:val="27"/>
          <w:shd w:val="clear" w:color="auto" w:fill="FFFFFF"/>
        </w:rPr>
        <w:t>продовження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навчання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або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подальшої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трудової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діяльності</w:t>
      </w:r>
      <w:proofErr w:type="spellEnd"/>
      <w:r w:rsidRPr="002649D6">
        <w:rPr>
          <w:rFonts w:ascii="Times New Roman" w:hAnsi="Times New Roman" w:cs="Times New Roman"/>
          <w:color w:val="000000"/>
          <w:sz w:val="27"/>
          <w:szCs w:val="27"/>
          <w:shd w:val="clear" w:color="auto" w:fill="FFFFFF"/>
        </w:rPr>
        <w:t>.</w:t>
      </w:r>
    </w:p>
    <w:p w:rsidR="00F53A7F" w:rsidRDefault="002752BE" w:rsidP="00071BDA">
      <w:pPr>
        <w:jc w:val="both"/>
        <w:rPr>
          <w:rFonts w:ascii="Times New Roman" w:hAnsi="Times New Roman" w:cs="Times New Roman"/>
          <w:color w:val="000000"/>
          <w:sz w:val="27"/>
          <w:szCs w:val="27"/>
          <w:lang w:val="uk-UA"/>
        </w:rPr>
      </w:pPr>
      <w:proofErr w:type="spellStart"/>
      <w:r w:rsidRPr="002649D6">
        <w:rPr>
          <w:rFonts w:ascii="Times New Roman" w:hAnsi="Times New Roman" w:cs="Times New Roman"/>
          <w:color w:val="000000"/>
          <w:sz w:val="27"/>
          <w:szCs w:val="27"/>
          <w:shd w:val="clear" w:color="auto" w:fill="FFFFFF"/>
        </w:rPr>
        <w:t>Сучасні</w:t>
      </w:r>
      <w:proofErr w:type="spellEnd"/>
      <w:r w:rsidRPr="002649D6">
        <w:rPr>
          <w:rFonts w:ascii="Times New Roman" w:hAnsi="Times New Roman" w:cs="Times New Roman"/>
          <w:color w:val="000000"/>
          <w:sz w:val="27"/>
          <w:szCs w:val="27"/>
          <w:shd w:val="clear" w:color="auto" w:fill="FFFFFF"/>
        </w:rPr>
        <w:t xml:space="preserve"> методики </w:t>
      </w:r>
      <w:proofErr w:type="spellStart"/>
      <w:r w:rsidRPr="002649D6">
        <w:rPr>
          <w:rFonts w:ascii="Times New Roman" w:hAnsi="Times New Roman" w:cs="Times New Roman"/>
          <w:color w:val="000000"/>
          <w:sz w:val="27"/>
          <w:szCs w:val="27"/>
          <w:shd w:val="clear" w:color="auto" w:fill="FFFFFF"/>
        </w:rPr>
        <w:t>оцінювання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діяльності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педагогічних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працівників</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висовують</w:t>
      </w:r>
      <w:proofErr w:type="spellEnd"/>
      <w:r w:rsidRPr="002649D6">
        <w:rPr>
          <w:rFonts w:ascii="Times New Roman" w:hAnsi="Times New Roman" w:cs="Times New Roman"/>
          <w:color w:val="000000"/>
          <w:sz w:val="27"/>
          <w:szCs w:val="27"/>
          <w:shd w:val="clear" w:color="auto" w:fill="FFFFFF"/>
        </w:rPr>
        <w:t xml:space="preserve"> до нас </w:t>
      </w:r>
      <w:proofErr w:type="spellStart"/>
      <w:r w:rsidRPr="002649D6">
        <w:rPr>
          <w:rFonts w:ascii="Times New Roman" w:hAnsi="Times New Roman" w:cs="Times New Roman"/>
          <w:color w:val="000000"/>
          <w:sz w:val="27"/>
          <w:szCs w:val="27"/>
          <w:shd w:val="clear" w:color="auto" w:fill="FFFFFF"/>
        </w:rPr>
        <w:t>багато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вимог</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Мабуть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найбільш</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важливими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серед</w:t>
      </w:r>
      <w:proofErr w:type="spellEnd"/>
      <w:r w:rsidRPr="002649D6">
        <w:rPr>
          <w:rFonts w:ascii="Times New Roman" w:hAnsi="Times New Roman" w:cs="Times New Roman"/>
          <w:color w:val="000000"/>
          <w:sz w:val="27"/>
          <w:szCs w:val="27"/>
          <w:shd w:val="clear" w:color="auto" w:fill="FFFFFF"/>
        </w:rPr>
        <w:t xml:space="preserve">, них </w:t>
      </w:r>
      <w:proofErr w:type="spellStart"/>
      <w:r w:rsidRPr="002649D6">
        <w:rPr>
          <w:rFonts w:ascii="Times New Roman" w:hAnsi="Times New Roman" w:cs="Times New Roman"/>
          <w:color w:val="000000"/>
          <w:sz w:val="27"/>
          <w:szCs w:val="27"/>
          <w:shd w:val="clear" w:color="auto" w:fill="FFFFFF"/>
        </w:rPr>
        <w:t>є</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такі</w:t>
      </w:r>
      <w:proofErr w:type="spellEnd"/>
      <w:r w:rsidRPr="002649D6">
        <w:rPr>
          <w:rFonts w:ascii="Times New Roman" w:hAnsi="Times New Roman" w:cs="Times New Roman"/>
          <w:color w:val="000000"/>
          <w:sz w:val="27"/>
          <w:szCs w:val="27"/>
          <w:shd w:val="clear" w:color="auto" w:fill="FFFFFF"/>
        </w:rPr>
        <w:t>, як:</w:t>
      </w:r>
      <w:r w:rsidRPr="002649D6">
        <w:rPr>
          <w:rFonts w:ascii="Times New Roman" w:hAnsi="Times New Roman" w:cs="Times New Roman"/>
          <w:color w:val="000000"/>
          <w:sz w:val="27"/>
          <w:szCs w:val="27"/>
        </w:rPr>
        <w:br/>
      </w:r>
      <w:r w:rsidRPr="002649D6">
        <w:rPr>
          <w:rStyle w:val="submenu-table"/>
          <w:rFonts w:ascii="Times New Roman" w:hAnsi="Times New Roman" w:cs="Times New Roman"/>
          <w:b/>
          <w:bCs/>
          <w:color w:val="000000"/>
          <w:sz w:val="27"/>
          <w:szCs w:val="27"/>
          <w:shd w:val="clear" w:color="auto" w:fill="FFFFFF"/>
        </w:rPr>
        <w:t xml:space="preserve">1. </w:t>
      </w:r>
      <w:proofErr w:type="spellStart"/>
      <w:r w:rsidRPr="002649D6">
        <w:rPr>
          <w:rStyle w:val="submenu-table"/>
          <w:rFonts w:ascii="Times New Roman" w:hAnsi="Times New Roman" w:cs="Times New Roman"/>
          <w:b/>
          <w:bCs/>
          <w:color w:val="000000"/>
          <w:sz w:val="27"/>
          <w:szCs w:val="27"/>
          <w:shd w:val="clear" w:color="auto" w:fill="FFFFFF"/>
        </w:rPr>
        <w:t>Інформаційна</w:t>
      </w:r>
      <w:proofErr w:type="spellEnd"/>
      <w:r w:rsidRPr="002649D6">
        <w:rPr>
          <w:rStyle w:val="submenu-table"/>
          <w:rFonts w:ascii="Times New Roman" w:hAnsi="Times New Roman" w:cs="Times New Roman"/>
          <w:b/>
          <w:bCs/>
          <w:color w:val="000000"/>
          <w:sz w:val="27"/>
          <w:szCs w:val="27"/>
          <w:shd w:val="clear" w:color="auto" w:fill="FFFFFF"/>
        </w:rPr>
        <w:t xml:space="preserve"> </w:t>
      </w:r>
      <w:proofErr w:type="spellStart"/>
      <w:r w:rsidRPr="002649D6">
        <w:rPr>
          <w:rStyle w:val="submenu-table"/>
          <w:rFonts w:ascii="Times New Roman" w:hAnsi="Times New Roman" w:cs="Times New Roman"/>
          <w:b/>
          <w:bCs/>
          <w:color w:val="000000"/>
          <w:sz w:val="27"/>
          <w:szCs w:val="27"/>
          <w:shd w:val="clear" w:color="auto" w:fill="FFFFFF"/>
        </w:rPr>
        <w:t>компетентність</w:t>
      </w:r>
      <w:proofErr w:type="spellEnd"/>
      <w:r w:rsidRPr="002649D6">
        <w:rPr>
          <w:rFonts w:ascii="Times New Roman" w:hAnsi="Times New Roman" w:cs="Times New Roman"/>
          <w:color w:val="000000"/>
          <w:sz w:val="27"/>
          <w:szCs w:val="27"/>
          <w:shd w:val="clear" w:color="auto" w:fill="FFFFFF"/>
        </w:rPr>
        <w:t xml:space="preserve">, яка </w:t>
      </w:r>
      <w:proofErr w:type="spellStart"/>
      <w:r w:rsidRPr="002649D6">
        <w:rPr>
          <w:rFonts w:ascii="Times New Roman" w:hAnsi="Times New Roman" w:cs="Times New Roman"/>
          <w:color w:val="000000"/>
          <w:sz w:val="27"/>
          <w:szCs w:val="27"/>
          <w:shd w:val="clear" w:color="auto" w:fill="FFFFFF"/>
        </w:rPr>
        <w:t>передбачає</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володіння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інформаційними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технологіями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уміння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опрацьовувати</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р</w:t>
      </w:r>
      <w:proofErr w:type="gramEnd"/>
      <w:r w:rsidRPr="002649D6">
        <w:rPr>
          <w:rFonts w:ascii="Times New Roman" w:hAnsi="Times New Roman" w:cs="Times New Roman"/>
          <w:color w:val="000000"/>
          <w:sz w:val="27"/>
          <w:szCs w:val="27"/>
          <w:shd w:val="clear" w:color="auto" w:fill="FFFFFF"/>
        </w:rPr>
        <w:t>ізні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види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інформації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Серед</w:t>
      </w:r>
      <w:proofErr w:type="spellEnd"/>
      <w:r w:rsidRPr="002649D6">
        <w:rPr>
          <w:rFonts w:ascii="Times New Roman" w:hAnsi="Times New Roman" w:cs="Times New Roman"/>
          <w:color w:val="000000"/>
          <w:sz w:val="27"/>
          <w:szCs w:val="27"/>
          <w:shd w:val="clear" w:color="auto" w:fill="FFFFFF"/>
        </w:rPr>
        <w:t xml:space="preserve"> них </w:t>
      </w:r>
      <w:proofErr w:type="spellStart"/>
      <w:r w:rsidRPr="002649D6">
        <w:rPr>
          <w:rFonts w:ascii="Times New Roman" w:hAnsi="Times New Roman" w:cs="Times New Roman"/>
          <w:color w:val="000000"/>
          <w:sz w:val="27"/>
          <w:szCs w:val="27"/>
          <w:shd w:val="clear" w:color="auto" w:fill="FFFFFF"/>
        </w:rPr>
        <w:t>уміння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навички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роботи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друкованими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джерелами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уміння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здобувати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інформацію</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інших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джерел</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переробляти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її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відповідно</w:t>
      </w:r>
      <w:proofErr w:type="spellEnd"/>
      <w:r w:rsidRPr="002649D6">
        <w:rPr>
          <w:rFonts w:ascii="Times New Roman" w:hAnsi="Times New Roman" w:cs="Times New Roman"/>
          <w:color w:val="000000"/>
          <w:sz w:val="27"/>
          <w:szCs w:val="27"/>
          <w:shd w:val="clear" w:color="auto" w:fill="FFFFFF"/>
        </w:rPr>
        <w:t xml:space="preserve"> до </w:t>
      </w:r>
      <w:proofErr w:type="spellStart"/>
      <w:r w:rsidRPr="002649D6">
        <w:rPr>
          <w:rFonts w:ascii="Times New Roman" w:hAnsi="Times New Roman" w:cs="Times New Roman"/>
          <w:color w:val="000000"/>
          <w:sz w:val="27"/>
          <w:szCs w:val="27"/>
          <w:shd w:val="clear" w:color="auto" w:fill="FFFFFF"/>
        </w:rPr>
        <w:t>цілей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завдань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педагогічного</w:t>
      </w:r>
      <w:proofErr w:type="spellEnd"/>
      <w:r w:rsidRPr="002649D6">
        <w:rPr>
          <w:rFonts w:ascii="Times New Roman" w:hAnsi="Times New Roman" w:cs="Times New Roman"/>
          <w:color w:val="000000"/>
          <w:sz w:val="27"/>
          <w:szCs w:val="27"/>
          <w:shd w:val="clear" w:color="auto" w:fill="FFFFFF"/>
        </w:rPr>
        <w:t xml:space="preserve"> процесу.</w:t>
      </w:r>
    </w:p>
    <w:p w:rsidR="00F53A7F" w:rsidRDefault="002752BE" w:rsidP="00071BDA">
      <w:pPr>
        <w:jc w:val="both"/>
        <w:rPr>
          <w:rFonts w:ascii="Times New Roman" w:hAnsi="Times New Roman" w:cs="Times New Roman"/>
          <w:color w:val="000000"/>
          <w:sz w:val="27"/>
          <w:szCs w:val="27"/>
          <w:lang w:val="uk-UA"/>
        </w:rPr>
      </w:pPr>
      <w:r w:rsidRPr="002649D6">
        <w:rPr>
          <w:rStyle w:val="submenu-table"/>
          <w:rFonts w:ascii="Times New Roman" w:hAnsi="Times New Roman" w:cs="Times New Roman"/>
          <w:b/>
          <w:bCs/>
          <w:color w:val="000000"/>
          <w:sz w:val="27"/>
          <w:szCs w:val="27"/>
          <w:shd w:val="clear" w:color="auto" w:fill="FFFFFF"/>
        </w:rPr>
        <w:t xml:space="preserve">2. </w:t>
      </w:r>
      <w:proofErr w:type="spellStart"/>
      <w:r w:rsidRPr="002649D6">
        <w:rPr>
          <w:rStyle w:val="submenu-table"/>
          <w:rFonts w:ascii="Times New Roman" w:hAnsi="Times New Roman" w:cs="Times New Roman"/>
          <w:b/>
          <w:bCs/>
          <w:color w:val="000000"/>
          <w:sz w:val="27"/>
          <w:szCs w:val="27"/>
          <w:shd w:val="clear" w:color="auto" w:fill="FFFFFF"/>
        </w:rPr>
        <w:t>Комунікативна</w:t>
      </w:r>
      <w:proofErr w:type="spellEnd"/>
      <w:r w:rsidRPr="002649D6">
        <w:rPr>
          <w:rStyle w:val="submenu-table"/>
          <w:rFonts w:ascii="Times New Roman" w:hAnsi="Times New Roman" w:cs="Times New Roman"/>
          <w:b/>
          <w:bCs/>
          <w:color w:val="000000"/>
          <w:sz w:val="27"/>
          <w:szCs w:val="27"/>
          <w:shd w:val="clear" w:color="auto" w:fill="FFFFFF"/>
        </w:rPr>
        <w:t xml:space="preserve"> </w:t>
      </w:r>
      <w:proofErr w:type="spellStart"/>
      <w:r w:rsidRPr="002649D6">
        <w:rPr>
          <w:rStyle w:val="submenu-table"/>
          <w:rFonts w:ascii="Times New Roman" w:hAnsi="Times New Roman" w:cs="Times New Roman"/>
          <w:b/>
          <w:bCs/>
          <w:color w:val="000000"/>
          <w:sz w:val="27"/>
          <w:szCs w:val="27"/>
          <w:shd w:val="clear" w:color="auto" w:fill="FFFFFF"/>
        </w:rPr>
        <w:t>компетентність</w:t>
      </w:r>
      <w:proofErr w:type="spellEnd"/>
      <w:r w:rsidR="00071BDA">
        <w:rPr>
          <w:rStyle w:val="apple-converted-space"/>
          <w:rFonts w:ascii="Times New Roman" w:hAnsi="Times New Roman" w:cs="Times New Roman"/>
          <w:color w:val="000000"/>
          <w:sz w:val="27"/>
          <w:szCs w:val="27"/>
          <w:shd w:val="clear" w:color="auto" w:fill="FFFFFF"/>
          <w:lang w:val="uk-UA"/>
        </w:rPr>
        <w:t xml:space="preserve"> </w:t>
      </w:r>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уміння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вступати</w:t>
      </w:r>
      <w:proofErr w:type="spellEnd"/>
      <w:r w:rsidRPr="002649D6">
        <w:rPr>
          <w:rFonts w:ascii="Times New Roman" w:hAnsi="Times New Roman" w:cs="Times New Roman"/>
          <w:color w:val="000000"/>
          <w:sz w:val="27"/>
          <w:szCs w:val="27"/>
          <w:shd w:val="clear" w:color="auto" w:fill="FFFFFF"/>
        </w:rPr>
        <w:t xml:space="preserve"> в </w:t>
      </w:r>
      <w:proofErr w:type="spellStart"/>
      <w:r w:rsidRPr="002649D6">
        <w:rPr>
          <w:rFonts w:ascii="Times New Roman" w:hAnsi="Times New Roman" w:cs="Times New Roman"/>
          <w:color w:val="000000"/>
          <w:sz w:val="27"/>
          <w:szCs w:val="27"/>
          <w:shd w:val="clear" w:color="auto" w:fill="FFFFFF"/>
        </w:rPr>
        <w:t>комунікацію</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спілкування</w:t>
      </w:r>
      <w:proofErr w:type="spellEnd"/>
      <w:r w:rsidRPr="002649D6">
        <w:rPr>
          <w:rFonts w:ascii="Times New Roman" w:hAnsi="Times New Roman" w:cs="Times New Roman"/>
          <w:color w:val="000000"/>
          <w:sz w:val="27"/>
          <w:szCs w:val="27"/>
          <w:shd w:val="clear" w:color="auto" w:fill="FFFFFF"/>
        </w:rPr>
        <w:t xml:space="preserve">), бути </w:t>
      </w:r>
      <w:proofErr w:type="spellStart"/>
      <w:r w:rsidRPr="002649D6">
        <w:rPr>
          <w:rFonts w:ascii="Times New Roman" w:hAnsi="Times New Roman" w:cs="Times New Roman"/>
          <w:color w:val="000000"/>
          <w:sz w:val="27"/>
          <w:szCs w:val="27"/>
          <w:shd w:val="clear" w:color="auto" w:fill="FFFFFF"/>
        </w:rPr>
        <w:t>зрозумілим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спілкуватися</w:t>
      </w:r>
      <w:proofErr w:type="spellEnd"/>
      <w:r w:rsidRPr="002649D6">
        <w:rPr>
          <w:rFonts w:ascii="Times New Roman" w:hAnsi="Times New Roman" w:cs="Times New Roman"/>
          <w:color w:val="000000"/>
          <w:sz w:val="27"/>
          <w:szCs w:val="27"/>
          <w:shd w:val="clear" w:color="auto" w:fill="FFFFFF"/>
        </w:rPr>
        <w:t xml:space="preserve"> без </w:t>
      </w:r>
      <w:proofErr w:type="spellStart"/>
      <w:r w:rsidR="00071BDA">
        <w:rPr>
          <w:rFonts w:ascii="Times New Roman" w:hAnsi="Times New Roman" w:cs="Times New Roman"/>
          <w:color w:val="000000"/>
          <w:sz w:val="27"/>
          <w:szCs w:val="27"/>
          <w:shd w:val="clear" w:color="auto" w:fill="FFFFFF"/>
        </w:rPr>
        <w:t>обмежень</w:t>
      </w:r>
      <w:proofErr w:type="spellEnd"/>
      <w:r w:rsidR="00071BDA">
        <w:rPr>
          <w:rFonts w:ascii="Times New Roman" w:hAnsi="Times New Roman" w:cs="Times New Roman"/>
          <w:color w:val="000000"/>
          <w:sz w:val="27"/>
          <w:szCs w:val="27"/>
          <w:shd w:val="clear" w:color="auto" w:fill="FFFFFF"/>
        </w:rPr>
        <w:t xml:space="preserve">. </w:t>
      </w:r>
      <w:proofErr w:type="spellStart"/>
      <w:proofErr w:type="gramStart"/>
      <w:r w:rsidR="00071BDA">
        <w:rPr>
          <w:rFonts w:ascii="Times New Roman" w:hAnsi="Times New Roman" w:cs="Times New Roman"/>
          <w:color w:val="000000"/>
          <w:sz w:val="27"/>
          <w:szCs w:val="27"/>
          <w:shd w:val="clear" w:color="auto" w:fill="FFFFFF"/>
        </w:rPr>
        <w:t>Ц</w:t>
      </w:r>
      <w:proofErr w:type="gramEnd"/>
      <w:r w:rsidR="00071BDA">
        <w:rPr>
          <w:rFonts w:ascii="Times New Roman" w:hAnsi="Times New Roman" w:cs="Times New Roman"/>
          <w:color w:val="000000"/>
          <w:sz w:val="27"/>
          <w:szCs w:val="27"/>
          <w:shd w:val="clear" w:color="auto" w:fill="FFFFFF"/>
        </w:rPr>
        <w:t>і</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вміння</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допомагают</w:t>
      </w:r>
      <w:proofErr w:type="spellEnd"/>
      <w:r w:rsidR="00071BDA">
        <w:rPr>
          <w:rFonts w:ascii="Times New Roman" w:hAnsi="Times New Roman" w:cs="Times New Roman"/>
          <w:color w:val="000000"/>
          <w:sz w:val="27"/>
          <w:szCs w:val="27"/>
          <w:shd w:val="clear" w:color="auto" w:fill="FFFFFF"/>
          <w:lang w:val="uk-UA"/>
        </w:rPr>
        <w:t xml:space="preserve"> </w:t>
      </w:r>
      <w:proofErr w:type="spellStart"/>
      <w:r w:rsidRPr="002649D6">
        <w:rPr>
          <w:rFonts w:ascii="Times New Roman" w:hAnsi="Times New Roman" w:cs="Times New Roman"/>
          <w:color w:val="000000"/>
          <w:sz w:val="27"/>
          <w:szCs w:val="27"/>
          <w:shd w:val="clear" w:color="auto" w:fill="FFFFFF"/>
        </w:rPr>
        <w:t>зрозуміти</w:t>
      </w:r>
      <w:proofErr w:type="spellEnd"/>
      <w:r w:rsidR="00071BDA">
        <w:rPr>
          <w:rFonts w:ascii="Times New Roman" w:hAnsi="Times New Roman" w:cs="Times New Roman"/>
          <w:color w:val="000000"/>
          <w:sz w:val="27"/>
          <w:szCs w:val="27"/>
          <w:shd w:val="clear" w:color="auto" w:fill="FFFFFF"/>
          <w:lang w:val="uk-UA"/>
        </w:rPr>
        <w:t xml:space="preserve"> </w:t>
      </w:r>
      <w:proofErr w:type="spellStart"/>
      <w:r w:rsidRPr="002649D6">
        <w:rPr>
          <w:rFonts w:ascii="Times New Roman" w:hAnsi="Times New Roman" w:cs="Times New Roman"/>
          <w:color w:val="000000"/>
          <w:sz w:val="27"/>
          <w:szCs w:val="27"/>
          <w:shd w:val="clear" w:color="auto" w:fill="FFFFFF"/>
        </w:rPr>
        <w:t>інших</w:t>
      </w:r>
      <w:proofErr w:type="spellEnd"/>
      <w:r w:rsidR="00071BDA">
        <w:rPr>
          <w:rFonts w:ascii="Times New Roman" w:hAnsi="Times New Roman" w:cs="Times New Roman"/>
          <w:color w:val="000000"/>
          <w:sz w:val="27"/>
          <w:szCs w:val="27"/>
          <w:shd w:val="clear" w:color="auto" w:fill="FFFFFF"/>
          <w:lang w:val="uk-UA"/>
        </w:rPr>
        <w:t xml:space="preserve"> </w:t>
      </w:r>
      <w:r w:rsidR="00F53A7F">
        <w:rPr>
          <w:rFonts w:ascii="Times New Roman" w:hAnsi="Times New Roman" w:cs="Times New Roman"/>
          <w:color w:val="000000"/>
          <w:sz w:val="27"/>
          <w:szCs w:val="27"/>
          <w:shd w:val="clear" w:color="auto" w:fill="FFFFFF"/>
        </w:rPr>
        <w:t>(</w:t>
      </w:r>
      <w:proofErr w:type="spellStart"/>
      <w:r w:rsidR="00F53A7F">
        <w:rPr>
          <w:rFonts w:ascii="Times New Roman" w:hAnsi="Times New Roman" w:cs="Times New Roman"/>
          <w:color w:val="000000"/>
          <w:sz w:val="27"/>
          <w:szCs w:val="27"/>
          <w:shd w:val="clear" w:color="auto" w:fill="FFFFFF"/>
        </w:rPr>
        <w:t>учнів</w:t>
      </w:r>
      <w:proofErr w:type="spellEnd"/>
      <w:r w:rsidR="00F53A7F">
        <w:rPr>
          <w:rFonts w:ascii="Times New Roman" w:hAnsi="Times New Roman" w:cs="Times New Roman"/>
          <w:color w:val="000000"/>
          <w:sz w:val="27"/>
          <w:szCs w:val="27"/>
          <w:shd w:val="clear" w:color="auto" w:fill="FFFFFF"/>
        </w:rPr>
        <w:t>,</w:t>
      </w:r>
      <w:r w:rsidR="00F53A7F">
        <w:rPr>
          <w:rFonts w:ascii="Times New Roman" w:hAnsi="Times New Roman" w:cs="Times New Roman"/>
          <w:color w:val="000000"/>
          <w:sz w:val="27"/>
          <w:szCs w:val="27"/>
          <w:shd w:val="clear" w:color="auto" w:fill="FFFFFF"/>
          <w:lang w:val="uk-UA"/>
        </w:rPr>
        <w:t xml:space="preserve"> </w:t>
      </w:r>
      <w:proofErr w:type="spellStart"/>
      <w:r w:rsidR="00F53A7F">
        <w:rPr>
          <w:rFonts w:ascii="Times New Roman" w:hAnsi="Times New Roman" w:cs="Times New Roman"/>
          <w:color w:val="000000"/>
          <w:sz w:val="27"/>
          <w:szCs w:val="27"/>
          <w:shd w:val="clear" w:color="auto" w:fill="FFFFFF"/>
        </w:rPr>
        <w:t>учителів</w:t>
      </w:r>
      <w:proofErr w:type="spellEnd"/>
      <w:r w:rsidR="00F53A7F">
        <w:rPr>
          <w:rFonts w:ascii="Times New Roman" w:hAnsi="Times New Roman" w:cs="Times New Roman"/>
          <w:color w:val="000000"/>
          <w:sz w:val="27"/>
          <w:szCs w:val="27"/>
          <w:shd w:val="clear" w:color="auto" w:fill="FFFFFF"/>
        </w:rPr>
        <w:t>,</w:t>
      </w:r>
      <w:r w:rsidR="00F53A7F">
        <w:rPr>
          <w:rFonts w:ascii="Times New Roman" w:hAnsi="Times New Roman" w:cs="Times New Roman"/>
          <w:color w:val="000000"/>
          <w:sz w:val="27"/>
          <w:szCs w:val="27"/>
          <w:shd w:val="clear" w:color="auto" w:fill="FFFFFF"/>
          <w:lang w:val="uk-UA"/>
        </w:rPr>
        <w:t xml:space="preserve"> </w:t>
      </w:r>
      <w:proofErr w:type="spellStart"/>
      <w:r w:rsidRPr="002649D6">
        <w:rPr>
          <w:rFonts w:ascii="Times New Roman" w:hAnsi="Times New Roman" w:cs="Times New Roman"/>
          <w:color w:val="000000"/>
          <w:sz w:val="27"/>
          <w:szCs w:val="27"/>
          <w:shd w:val="clear" w:color="auto" w:fill="FFFFFF"/>
        </w:rPr>
        <w:t>батьків</w:t>
      </w:r>
      <w:proofErr w:type="spellEnd"/>
      <w:r w:rsidRPr="002649D6">
        <w:rPr>
          <w:rFonts w:ascii="Times New Roman" w:hAnsi="Times New Roman" w:cs="Times New Roman"/>
          <w:color w:val="000000"/>
          <w:sz w:val="27"/>
          <w:szCs w:val="27"/>
          <w:shd w:val="clear" w:color="auto" w:fill="FFFFFF"/>
        </w:rPr>
        <w:t>).</w:t>
      </w:r>
    </w:p>
    <w:p w:rsidR="00E66D1E" w:rsidRDefault="002752BE" w:rsidP="00071BDA">
      <w:pPr>
        <w:jc w:val="both"/>
        <w:rPr>
          <w:rFonts w:ascii="Times New Roman" w:hAnsi="Times New Roman" w:cs="Times New Roman"/>
          <w:color w:val="000000"/>
          <w:sz w:val="27"/>
          <w:szCs w:val="27"/>
          <w:lang w:val="uk-UA"/>
        </w:rPr>
      </w:pPr>
      <w:r w:rsidRPr="002649D6">
        <w:rPr>
          <w:rStyle w:val="submenu-table"/>
          <w:rFonts w:ascii="Times New Roman" w:hAnsi="Times New Roman" w:cs="Times New Roman"/>
          <w:b/>
          <w:bCs/>
          <w:color w:val="000000"/>
          <w:sz w:val="27"/>
          <w:szCs w:val="27"/>
          <w:shd w:val="clear" w:color="auto" w:fill="FFFFFF"/>
        </w:rPr>
        <w:t xml:space="preserve">3. Продуктивна </w:t>
      </w:r>
      <w:proofErr w:type="spellStart"/>
      <w:r w:rsidRPr="002649D6">
        <w:rPr>
          <w:rStyle w:val="submenu-table"/>
          <w:rFonts w:ascii="Times New Roman" w:hAnsi="Times New Roman" w:cs="Times New Roman"/>
          <w:b/>
          <w:bCs/>
          <w:color w:val="000000"/>
          <w:sz w:val="27"/>
          <w:szCs w:val="27"/>
          <w:shd w:val="clear" w:color="auto" w:fill="FFFFFF"/>
        </w:rPr>
        <w:t>компетентність</w:t>
      </w:r>
      <w:proofErr w:type="spellEnd"/>
      <w:r w:rsidR="00F53A7F">
        <w:rPr>
          <w:rStyle w:val="apple-converted-space"/>
          <w:rFonts w:ascii="Times New Roman" w:hAnsi="Times New Roman" w:cs="Times New Roman"/>
          <w:color w:val="000000"/>
          <w:sz w:val="27"/>
          <w:szCs w:val="27"/>
          <w:shd w:val="clear" w:color="auto" w:fill="FFFFFF"/>
          <w:lang w:val="uk-UA"/>
        </w:rPr>
        <w:t xml:space="preserve"> </w:t>
      </w:r>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вміння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працювати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отримувати</w:t>
      </w:r>
      <w:proofErr w:type="spellEnd"/>
      <w:r w:rsidRPr="002649D6">
        <w:rPr>
          <w:rFonts w:ascii="Times New Roman" w:hAnsi="Times New Roman" w:cs="Times New Roman"/>
          <w:color w:val="000000"/>
          <w:sz w:val="27"/>
          <w:szCs w:val="27"/>
          <w:shd w:val="clear" w:color="auto" w:fill="FFFFFF"/>
        </w:rPr>
        <w:t xml:space="preserve"> результат, </w:t>
      </w:r>
      <w:proofErr w:type="spellStart"/>
      <w:r w:rsidRPr="002649D6">
        <w:rPr>
          <w:rFonts w:ascii="Times New Roman" w:hAnsi="Times New Roman" w:cs="Times New Roman"/>
          <w:color w:val="000000"/>
          <w:sz w:val="27"/>
          <w:szCs w:val="27"/>
          <w:shd w:val="clear" w:color="auto" w:fill="FFFFFF"/>
        </w:rPr>
        <w:t>ухвалювати</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р</w:t>
      </w:r>
      <w:proofErr w:type="gramEnd"/>
      <w:r w:rsidRPr="002649D6">
        <w:rPr>
          <w:rFonts w:ascii="Times New Roman" w:hAnsi="Times New Roman" w:cs="Times New Roman"/>
          <w:color w:val="000000"/>
          <w:sz w:val="27"/>
          <w:szCs w:val="27"/>
          <w:shd w:val="clear" w:color="auto" w:fill="FFFFFF"/>
        </w:rPr>
        <w:t>ішення</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відповідати</w:t>
      </w:r>
      <w:proofErr w:type="spellEnd"/>
      <w:r w:rsidRPr="002649D6">
        <w:rPr>
          <w:rFonts w:ascii="Times New Roman" w:hAnsi="Times New Roman" w:cs="Times New Roman"/>
          <w:color w:val="000000"/>
          <w:sz w:val="27"/>
          <w:szCs w:val="27"/>
          <w:shd w:val="clear" w:color="auto" w:fill="FFFFFF"/>
        </w:rPr>
        <w:t xml:space="preserve"> за них. </w:t>
      </w:r>
      <w:proofErr w:type="spellStart"/>
      <w:r w:rsidRPr="002649D6">
        <w:rPr>
          <w:rFonts w:ascii="Times New Roman" w:hAnsi="Times New Roman" w:cs="Times New Roman"/>
          <w:color w:val="000000"/>
          <w:sz w:val="27"/>
          <w:szCs w:val="27"/>
          <w:shd w:val="clear" w:color="auto" w:fill="FFFFFF"/>
        </w:rPr>
        <w:t>Більшість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науко</w:t>
      </w:r>
      <w:r w:rsidR="00071BDA">
        <w:rPr>
          <w:rFonts w:ascii="Times New Roman" w:hAnsi="Times New Roman" w:cs="Times New Roman"/>
          <w:color w:val="000000"/>
          <w:sz w:val="27"/>
          <w:szCs w:val="27"/>
          <w:shd w:val="clear" w:color="auto" w:fill="FFFFFF"/>
        </w:rPr>
        <w:t>вців</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серед</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ключових</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компетенцій</w:t>
      </w:r>
      <w:proofErr w:type="spellEnd"/>
      <w:r w:rsidR="00071BDA">
        <w:rPr>
          <w:rFonts w:ascii="Times New Roman" w:hAnsi="Times New Roman" w:cs="Times New Roman"/>
          <w:color w:val="000000"/>
          <w:sz w:val="27"/>
          <w:szCs w:val="27"/>
          <w:shd w:val="clear" w:color="auto" w:fill="FFFFFF"/>
          <w:lang w:val="uk-UA"/>
        </w:rPr>
        <w:t xml:space="preserve"> педагога</w:t>
      </w:r>
      <w:r w:rsidRPr="002649D6">
        <w:rPr>
          <w:rFonts w:ascii="Times New Roman" w:hAnsi="Times New Roman" w:cs="Times New Roman"/>
          <w:color w:val="000000"/>
          <w:sz w:val="27"/>
          <w:szCs w:val="27"/>
          <w:shd w:val="clear" w:color="auto" w:fill="FFFFFF"/>
        </w:rPr>
        <w:t xml:space="preserve"> на перше </w:t>
      </w:r>
      <w:proofErr w:type="spellStart"/>
      <w:proofErr w:type="gramStart"/>
      <w:r w:rsidRPr="002649D6">
        <w:rPr>
          <w:rFonts w:ascii="Times New Roman" w:hAnsi="Times New Roman" w:cs="Times New Roman"/>
          <w:color w:val="000000"/>
          <w:sz w:val="27"/>
          <w:szCs w:val="27"/>
          <w:shd w:val="clear" w:color="auto" w:fill="FFFFFF"/>
        </w:rPr>
        <w:t>м</w:t>
      </w:r>
      <w:proofErr w:type="gramEnd"/>
      <w:r w:rsidRPr="002649D6">
        <w:rPr>
          <w:rFonts w:ascii="Times New Roman" w:hAnsi="Times New Roman" w:cs="Times New Roman"/>
          <w:color w:val="000000"/>
          <w:sz w:val="27"/>
          <w:szCs w:val="27"/>
          <w:shd w:val="clear" w:color="auto" w:fill="FFFFFF"/>
        </w:rPr>
        <w:t>ісце</w:t>
      </w:r>
      <w:proofErr w:type="spellEnd"/>
      <w:r w:rsidRPr="002649D6">
        <w:rPr>
          <w:rFonts w:ascii="Times New Roman" w:hAnsi="Times New Roman" w:cs="Times New Roman"/>
          <w:color w:val="000000"/>
          <w:sz w:val="27"/>
          <w:szCs w:val="27"/>
          <w:shd w:val="clear" w:color="auto" w:fill="FFFFFF"/>
        </w:rPr>
        <w:t xml:space="preserve"> ставить </w:t>
      </w:r>
      <w:proofErr w:type="spellStart"/>
      <w:r w:rsidRPr="002649D6">
        <w:rPr>
          <w:rFonts w:ascii="Times New Roman" w:hAnsi="Times New Roman" w:cs="Times New Roman"/>
          <w:color w:val="000000"/>
          <w:sz w:val="27"/>
          <w:szCs w:val="27"/>
          <w:shd w:val="clear" w:color="auto" w:fill="FFFFFF"/>
        </w:rPr>
        <w:t>саме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продуктивну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компетентність</w:t>
      </w:r>
      <w:proofErr w:type="spellEnd"/>
      <w:r w:rsidRPr="002649D6">
        <w:rPr>
          <w:rFonts w:ascii="Times New Roman" w:hAnsi="Times New Roman" w:cs="Times New Roman"/>
          <w:color w:val="000000"/>
          <w:sz w:val="27"/>
          <w:szCs w:val="27"/>
          <w:shd w:val="clear" w:color="auto" w:fill="FFFFFF"/>
        </w:rPr>
        <w:t>.</w:t>
      </w:r>
      <w:r w:rsidRPr="002649D6">
        <w:rPr>
          <w:rFonts w:ascii="Times New Roman" w:hAnsi="Times New Roman" w:cs="Times New Roman"/>
          <w:color w:val="000000"/>
          <w:sz w:val="27"/>
          <w:szCs w:val="27"/>
        </w:rPr>
        <w:br/>
      </w:r>
      <w:r w:rsidRPr="002649D6">
        <w:rPr>
          <w:rStyle w:val="submenu-table"/>
          <w:rFonts w:ascii="Times New Roman" w:hAnsi="Times New Roman" w:cs="Times New Roman"/>
          <w:b/>
          <w:bCs/>
          <w:color w:val="000000"/>
          <w:sz w:val="27"/>
          <w:szCs w:val="27"/>
          <w:shd w:val="clear" w:color="auto" w:fill="FFFFFF"/>
        </w:rPr>
        <w:t xml:space="preserve">4. </w:t>
      </w:r>
      <w:proofErr w:type="spellStart"/>
      <w:r w:rsidRPr="002649D6">
        <w:rPr>
          <w:rStyle w:val="submenu-table"/>
          <w:rFonts w:ascii="Times New Roman" w:hAnsi="Times New Roman" w:cs="Times New Roman"/>
          <w:b/>
          <w:bCs/>
          <w:color w:val="000000"/>
          <w:sz w:val="27"/>
          <w:szCs w:val="27"/>
          <w:shd w:val="clear" w:color="auto" w:fill="FFFFFF"/>
        </w:rPr>
        <w:t>Автономізація</w:t>
      </w:r>
      <w:proofErr w:type="spellEnd"/>
      <w:r w:rsidRPr="002649D6">
        <w:rPr>
          <w:rStyle w:val="submenu-table"/>
          <w:rFonts w:ascii="Times New Roman" w:hAnsi="Times New Roman" w:cs="Times New Roman"/>
          <w:b/>
          <w:bCs/>
          <w:color w:val="000000"/>
          <w:sz w:val="27"/>
          <w:szCs w:val="27"/>
          <w:shd w:val="clear" w:color="auto" w:fill="FFFFFF"/>
        </w:rPr>
        <w:t xml:space="preserve"> на </w:t>
      </w:r>
      <w:proofErr w:type="spellStart"/>
      <w:r w:rsidRPr="002649D6">
        <w:rPr>
          <w:rStyle w:val="submenu-table"/>
          <w:rFonts w:ascii="Times New Roman" w:hAnsi="Times New Roman" w:cs="Times New Roman"/>
          <w:b/>
          <w:bCs/>
          <w:color w:val="000000"/>
          <w:sz w:val="27"/>
          <w:szCs w:val="27"/>
          <w:shd w:val="clear" w:color="auto" w:fill="FFFFFF"/>
        </w:rPr>
        <w:t>компетентність</w:t>
      </w:r>
      <w:proofErr w:type="spellEnd"/>
      <w:r w:rsidR="00F53A7F">
        <w:rPr>
          <w:rStyle w:val="apple-converted-space"/>
          <w:rFonts w:ascii="Times New Roman" w:hAnsi="Times New Roman" w:cs="Times New Roman"/>
          <w:color w:val="000000"/>
          <w:sz w:val="27"/>
          <w:szCs w:val="27"/>
          <w:shd w:val="clear" w:color="auto" w:fill="FFFFFF"/>
          <w:lang w:val="uk-UA"/>
        </w:rPr>
        <w:t xml:space="preserve"> </w:t>
      </w:r>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здатність</w:t>
      </w:r>
      <w:proofErr w:type="spellEnd"/>
      <w:r w:rsidRPr="002649D6">
        <w:rPr>
          <w:rFonts w:ascii="Times New Roman" w:hAnsi="Times New Roman" w:cs="Times New Roman"/>
          <w:color w:val="000000"/>
          <w:sz w:val="27"/>
          <w:szCs w:val="27"/>
          <w:shd w:val="clear" w:color="auto" w:fill="FFFFFF"/>
        </w:rPr>
        <w:t xml:space="preserve"> до </w:t>
      </w:r>
      <w:proofErr w:type="spellStart"/>
      <w:r w:rsidRPr="002649D6">
        <w:rPr>
          <w:rFonts w:ascii="Times New Roman" w:hAnsi="Times New Roman" w:cs="Times New Roman"/>
          <w:color w:val="000000"/>
          <w:sz w:val="27"/>
          <w:szCs w:val="27"/>
          <w:shd w:val="clear" w:color="auto" w:fill="FFFFFF"/>
        </w:rPr>
        <w:t>саморозвитку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творчості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самовизначення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самоосвіти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конк</w:t>
      </w:r>
      <w:r w:rsidR="00071BDA">
        <w:rPr>
          <w:rFonts w:ascii="Times New Roman" w:hAnsi="Times New Roman" w:cs="Times New Roman"/>
          <w:color w:val="000000"/>
          <w:sz w:val="27"/>
          <w:szCs w:val="27"/>
          <w:shd w:val="clear" w:color="auto" w:fill="FFFFFF"/>
        </w:rPr>
        <w:t>урентоспроможність</w:t>
      </w:r>
      <w:proofErr w:type="spellEnd"/>
      <w:r w:rsidR="00071BDA">
        <w:rPr>
          <w:rFonts w:ascii="Times New Roman" w:hAnsi="Times New Roman" w:cs="Times New Roman"/>
          <w:color w:val="000000"/>
          <w:sz w:val="27"/>
          <w:szCs w:val="27"/>
          <w:shd w:val="clear" w:color="auto" w:fill="FFFFFF"/>
        </w:rPr>
        <w:t xml:space="preserve">. </w:t>
      </w:r>
      <w:proofErr w:type="spellStart"/>
      <w:r w:rsidR="00071BDA">
        <w:rPr>
          <w:rFonts w:ascii="Times New Roman" w:hAnsi="Times New Roman" w:cs="Times New Roman"/>
          <w:color w:val="000000"/>
          <w:sz w:val="27"/>
          <w:szCs w:val="27"/>
          <w:shd w:val="clear" w:color="auto" w:fill="FFFFFF"/>
        </w:rPr>
        <w:t>Адже</w:t>
      </w:r>
      <w:proofErr w:type="spellEnd"/>
      <w:r w:rsidR="00071BDA">
        <w:rPr>
          <w:rFonts w:ascii="Times New Roman" w:hAnsi="Times New Roman" w:cs="Times New Roman"/>
          <w:color w:val="000000"/>
          <w:sz w:val="27"/>
          <w:szCs w:val="27"/>
          <w:shd w:val="clear" w:color="auto" w:fill="FFFFFF"/>
        </w:rPr>
        <w:t xml:space="preserve"> </w:t>
      </w:r>
      <w:r w:rsidR="00071BDA">
        <w:rPr>
          <w:rFonts w:ascii="Times New Roman" w:hAnsi="Times New Roman" w:cs="Times New Roman"/>
          <w:color w:val="000000"/>
          <w:sz w:val="27"/>
          <w:szCs w:val="27"/>
          <w:shd w:val="clear" w:color="auto" w:fill="FFFFFF"/>
          <w:lang w:val="uk-UA"/>
        </w:rPr>
        <w:t>педагог</w:t>
      </w:r>
      <w:r w:rsidR="00F53A7F">
        <w:rPr>
          <w:rFonts w:ascii="Times New Roman" w:hAnsi="Times New Roman" w:cs="Times New Roman"/>
          <w:color w:val="000000"/>
          <w:sz w:val="27"/>
          <w:szCs w:val="27"/>
          <w:shd w:val="clear" w:color="auto" w:fill="FFFFFF"/>
        </w:rPr>
        <w:t xml:space="preserve"> перш за все </w:t>
      </w:r>
      <w:proofErr w:type="spellStart"/>
      <w:r w:rsidR="00F53A7F">
        <w:rPr>
          <w:rFonts w:ascii="Times New Roman" w:hAnsi="Times New Roman" w:cs="Times New Roman"/>
          <w:color w:val="000000"/>
          <w:sz w:val="27"/>
          <w:szCs w:val="27"/>
          <w:shd w:val="clear" w:color="auto" w:fill="FFFFFF"/>
        </w:rPr>
        <w:t>вчиться</w:t>
      </w:r>
      <w:proofErr w:type="spellEnd"/>
      <w:r w:rsidR="00F53A7F">
        <w:rPr>
          <w:rFonts w:ascii="Times New Roman" w:hAnsi="Times New Roman" w:cs="Times New Roman"/>
          <w:color w:val="000000"/>
          <w:sz w:val="27"/>
          <w:szCs w:val="27"/>
          <w:shd w:val="clear" w:color="auto" w:fill="FFFFFF"/>
          <w:lang w:val="uk-UA"/>
        </w:rPr>
        <w:t xml:space="preserve"> </w:t>
      </w:r>
      <w:r w:rsidR="00F53A7F">
        <w:rPr>
          <w:rFonts w:ascii="Times New Roman" w:hAnsi="Times New Roman" w:cs="Times New Roman"/>
          <w:color w:val="000000"/>
          <w:sz w:val="27"/>
          <w:szCs w:val="27"/>
          <w:shd w:val="clear" w:color="auto" w:fill="FFFFFF"/>
        </w:rPr>
        <w:t>сам,</w:t>
      </w:r>
      <w:r w:rsidR="00F53A7F">
        <w:rPr>
          <w:rFonts w:ascii="Times New Roman" w:hAnsi="Times New Roman" w:cs="Times New Roman"/>
          <w:color w:val="000000"/>
          <w:sz w:val="27"/>
          <w:szCs w:val="27"/>
          <w:shd w:val="clear" w:color="auto" w:fill="FFFFFF"/>
          <w:lang w:val="uk-UA"/>
        </w:rPr>
        <w:t xml:space="preserve"> </w:t>
      </w:r>
      <w:proofErr w:type="spellStart"/>
      <w:r w:rsidR="00F53A7F">
        <w:rPr>
          <w:rFonts w:ascii="Times New Roman" w:hAnsi="Times New Roman" w:cs="Times New Roman"/>
          <w:color w:val="000000"/>
          <w:sz w:val="27"/>
          <w:szCs w:val="27"/>
          <w:shd w:val="clear" w:color="auto" w:fill="FFFFFF"/>
        </w:rPr>
        <w:t>це</w:t>
      </w:r>
      <w:proofErr w:type="spellEnd"/>
      <w:r w:rsidR="00F53A7F">
        <w:rPr>
          <w:rFonts w:ascii="Times New Roman" w:hAnsi="Times New Roman" w:cs="Times New Roman"/>
          <w:color w:val="000000"/>
          <w:sz w:val="27"/>
          <w:szCs w:val="27"/>
          <w:shd w:val="clear" w:color="auto" w:fill="FFFFFF"/>
          <w:lang w:val="uk-UA"/>
        </w:rPr>
        <w:t xml:space="preserve"> </w:t>
      </w:r>
      <w:proofErr w:type="spellStart"/>
      <w:r w:rsidR="00F53A7F">
        <w:rPr>
          <w:rFonts w:ascii="Times New Roman" w:hAnsi="Times New Roman" w:cs="Times New Roman"/>
          <w:color w:val="000000"/>
          <w:sz w:val="27"/>
          <w:szCs w:val="27"/>
          <w:shd w:val="clear" w:color="auto" w:fill="FFFFFF"/>
        </w:rPr>
        <w:t>вічни</w:t>
      </w:r>
      <w:proofErr w:type="spellEnd"/>
      <w:r w:rsidR="00F53A7F">
        <w:rPr>
          <w:rFonts w:ascii="Times New Roman" w:hAnsi="Times New Roman" w:cs="Times New Roman"/>
          <w:color w:val="000000"/>
          <w:sz w:val="27"/>
          <w:szCs w:val="27"/>
          <w:shd w:val="clear" w:color="auto" w:fill="FFFFFF"/>
          <w:lang w:val="uk-UA"/>
        </w:rPr>
        <w:t xml:space="preserve"> </w:t>
      </w:r>
      <w:proofErr w:type="spellStart"/>
      <w:r w:rsidR="00F53A7F">
        <w:rPr>
          <w:rFonts w:ascii="Times New Roman" w:hAnsi="Times New Roman" w:cs="Times New Roman"/>
          <w:color w:val="000000"/>
          <w:sz w:val="27"/>
          <w:szCs w:val="27"/>
          <w:shd w:val="clear" w:color="auto" w:fill="FFFFFF"/>
        </w:rPr>
        <w:t>й</w:t>
      </w:r>
      <w:r w:rsidRPr="002649D6">
        <w:rPr>
          <w:rFonts w:ascii="Times New Roman" w:hAnsi="Times New Roman" w:cs="Times New Roman"/>
          <w:color w:val="000000"/>
          <w:sz w:val="27"/>
          <w:szCs w:val="27"/>
          <w:shd w:val="clear" w:color="auto" w:fill="FFFFFF"/>
        </w:rPr>
        <w:t>учень</w:t>
      </w:r>
      <w:proofErr w:type="spellEnd"/>
      <w:r w:rsidRPr="002649D6">
        <w:rPr>
          <w:rFonts w:ascii="Times New Roman" w:hAnsi="Times New Roman" w:cs="Times New Roman"/>
          <w:color w:val="000000"/>
          <w:sz w:val="27"/>
          <w:szCs w:val="27"/>
          <w:shd w:val="clear" w:color="auto" w:fill="FFFFFF"/>
        </w:rPr>
        <w:t>.</w:t>
      </w:r>
      <w:r w:rsidR="00071BDA">
        <w:rPr>
          <w:rFonts w:ascii="Times New Roman" w:hAnsi="Times New Roman" w:cs="Times New Roman"/>
          <w:color w:val="000000"/>
          <w:sz w:val="27"/>
          <w:szCs w:val="27"/>
          <w:shd w:val="clear" w:color="auto" w:fill="FFFFFF"/>
          <w:lang w:val="uk-UA"/>
        </w:rPr>
        <w:t xml:space="preserve">  Це постійне підвищення кваліфікації, пізнання світу.</w:t>
      </w:r>
      <w:r w:rsidRPr="002649D6">
        <w:rPr>
          <w:rFonts w:ascii="Times New Roman" w:hAnsi="Times New Roman" w:cs="Times New Roman"/>
          <w:color w:val="000000"/>
          <w:sz w:val="27"/>
          <w:szCs w:val="27"/>
        </w:rPr>
        <w:br/>
      </w:r>
      <w:r w:rsidRPr="002649D6">
        <w:rPr>
          <w:rStyle w:val="submenu-table"/>
          <w:rFonts w:ascii="Times New Roman" w:hAnsi="Times New Roman" w:cs="Times New Roman"/>
          <w:b/>
          <w:bCs/>
          <w:color w:val="000000"/>
          <w:sz w:val="27"/>
          <w:szCs w:val="27"/>
          <w:shd w:val="clear" w:color="auto" w:fill="FFFFFF"/>
        </w:rPr>
        <w:t xml:space="preserve">5. Моральна </w:t>
      </w:r>
      <w:proofErr w:type="spellStart"/>
      <w:r w:rsidRPr="002649D6">
        <w:rPr>
          <w:rStyle w:val="submenu-table"/>
          <w:rFonts w:ascii="Times New Roman" w:hAnsi="Times New Roman" w:cs="Times New Roman"/>
          <w:b/>
          <w:bCs/>
          <w:color w:val="000000"/>
          <w:sz w:val="27"/>
          <w:szCs w:val="27"/>
          <w:shd w:val="clear" w:color="auto" w:fill="FFFFFF"/>
        </w:rPr>
        <w:t>компетентність</w:t>
      </w:r>
      <w:proofErr w:type="spellEnd"/>
      <w:r w:rsidR="00E66D1E">
        <w:rPr>
          <w:rStyle w:val="apple-converted-space"/>
          <w:rFonts w:ascii="Times New Roman" w:hAnsi="Times New Roman" w:cs="Times New Roman"/>
          <w:color w:val="000000"/>
          <w:sz w:val="27"/>
          <w:szCs w:val="27"/>
          <w:shd w:val="clear" w:color="auto" w:fill="FFFFFF"/>
          <w:lang w:val="uk-UA"/>
        </w:rPr>
        <w:t xml:space="preserve"> </w:t>
      </w:r>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готовність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спроможність</w:t>
      </w:r>
      <w:proofErr w:type="spellEnd"/>
      <w:r w:rsidR="00E66D1E">
        <w:rPr>
          <w:rFonts w:ascii="Times New Roman" w:hAnsi="Times New Roman" w:cs="Times New Roman"/>
          <w:color w:val="000000"/>
          <w:sz w:val="27"/>
          <w:szCs w:val="27"/>
          <w:shd w:val="clear" w:color="auto" w:fill="FFFFFF"/>
        </w:rPr>
        <w:t xml:space="preserve"> </w:t>
      </w:r>
      <w:proofErr w:type="spellStart"/>
      <w:r w:rsidR="00E66D1E">
        <w:rPr>
          <w:rFonts w:ascii="Times New Roman" w:hAnsi="Times New Roman" w:cs="Times New Roman"/>
          <w:color w:val="000000"/>
          <w:sz w:val="27"/>
          <w:szCs w:val="27"/>
          <w:shd w:val="clear" w:color="auto" w:fill="FFFFFF"/>
        </w:rPr>
        <w:t>і</w:t>
      </w:r>
      <w:proofErr w:type="spellEnd"/>
      <w:r w:rsidR="00E66D1E">
        <w:rPr>
          <w:rFonts w:ascii="Times New Roman" w:hAnsi="Times New Roman" w:cs="Times New Roman"/>
          <w:color w:val="000000"/>
          <w:sz w:val="27"/>
          <w:szCs w:val="27"/>
          <w:shd w:val="clear" w:color="auto" w:fill="FFFFFF"/>
        </w:rPr>
        <w:t xml:space="preserve"> потреба </w:t>
      </w:r>
      <w:proofErr w:type="spellStart"/>
      <w:r w:rsidR="00E66D1E">
        <w:rPr>
          <w:rFonts w:ascii="Times New Roman" w:hAnsi="Times New Roman" w:cs="Times New Roman"/>
          <w:color w:val="000000"/>
          <w:sz w:val="27"/>
          <w:szCs w:val="27"/>
          <w:shd w:val="clear" w:color="auto" w:fill="FFFFFF"/>
        </w:rPr>
        <w:t>жити</w:t>
      </w:r>
      <w:proofErr w:type="spellEnd"/>
      <w:r w:rsidR="00E66D1E">
        <w:rPr>
          <w:rFonts w:ascii="Times New Roman" w:hAnsi="Times New Roman" w:cs="Times New Roman"/>
          <w:color w:val="000000"/>
          <w:sz w:val="27"/>
          <w:szCs w:val="27"/>
          <w:shd w:val="clear" w:color="auto" w:fill="FFFFFF"/>
        </w:rPr>
        <w:t xml:space="preserve"> за </w:t>
      </w:r>
      <w:proofErr w:type="spellStart"/>
      <w:r w:rsidR="00E66D1E">
        <w:rPr>
          <w:rFonts w:ascii="Times New Roman" w:hAnsi="Times New Roman" w:cs="Times New Roman"/>
          <w:color w:val="000000"/>
          <w:sz w:val="27"/>
          <w:szCs w:val="27"/>
          <w:shd w:val="clear" w:color="auto" w:fill="FFFFFF"/>
        </w:rPr>
        <w:t>традиційними</w:t>
      </w:r>
      <w:proofErr w:type="spellEnd"/>
      <w:r w:rsidR="00E66D1E">
        <w:rPr>
          <w:rFonts w:ascii="Times New Roman" w:hAnsi="Times New Roman" w:cs="Times New Roman"/>
          <w:color w:val="000000"/>
          <w:sz w:val="27"/>
          <w:szCs w:val="27"/>
          <w:shd w:val="clear" w:color="auto" w:fill="FFFFFF"/>
          <w:lang w:val="uk-UA"/>
        </w:rPr>
        <w:t xml:space="preserve"> </w:t>
      </w:r>
      <w:proofErr w:type="spellStart"/>
      <w:r w:rsidR="00E66D1E">
        <w:rPr>
          <w:rFonts w:ascii="Times New Roman" w:hAnsi="Times New Roman" w:cs="Times New Roman"/>
          <w:color w:val="000000"/>
          <w:sz w:val="27"/>
          <w:szCs w:val="27"/>
          <w:shd w:val="clear" w:color="auto" w:fill="FFFFFF"/>
        </w:rPr>
        <w:t>моральними</w:t>
      </w:r>
      <w:proofErr w:type="spellEnd"/>
      <w:r w:rsidR="00E66D1E">
        <w:rPr>
          <w:rFonts w:ascii="Times New Roman" w:hAnsi="Times New Roman" w:cs="Times New Roman"/>
          <w:color w:val="000000"/>
          <w:sz w:val="27"/>
          <w:szCs w:val="27"/>
          <w:shd w:val="clear" w:color="auto" w:fill="FFFFFF"/>
          <w:lang w:val="uk-UA"/>
        </w:rPr>
        <w:t xml:space="preserve"> </w:t>
      </w:r>
      <w:r w:rsidRPr="002649D6">
        <w:rPr>
          <w:rFonts w:ascii="Times New Roman" w:hAnsi="Times New Roman" w:cs="Times New Roman"/>
          <w:color w:val="000000"/>
          <w:sz w:val="27"/>
          <w:szCs w:val="27"/>
          <w:shd w:val="clear" w:color="auto" w:fill="FFFFFF"/>
        </w:rPr>
        <w:t>нормами.</w:t>
      </w:r>
    </w:p>
    <w:p w:rsidR="00F53A7F" w:rsidRDefault="002752BE" w:rsidP="00071BDA">
      <w:pPr>
        <w:jc w:val="both"/>
        <w:rPr>
          <w:rFonts w:ascii="Times New Roman" w:hAnsi="Times New Roman" w:cs="Times New Roman"/>
          <w:color w:val="000000"/>
          <w:sz w:val="27"/>
          <w:szCs w:val="27"/>
          <w:lang w:val="uk-UA"/>
        </w:rPr>
      </w:pPr>
      <w:r w:rsidRPr="00E66D1E">
        <w:rPr>
          <w:rFonts w:ascii="Times New Roman" w:hAnsi="Times New Roman" w:cs="Times New Roman"/>
          <w:b/>
          <w:bCs/>
          <w:color w:val="000000"/>
          <w:sz w:val="27"/>
          <w:szCs w:val="27"/>
          <w:shd w:val="clear" w:color="auto" w:fill="FFFFFF"/>
          <w:lang w:val="uk-UA"/>
        </w:rPr>
        <w:t>6. Психологічна компетентність</w:t>
      </w:r>
      <w:r w:rsidR="00071BDA">
        <w:rPr>
          <w:rStyle w:val="apple-converted-space"/>
          <w:rFonts w:ascii="Times New Roman" w:hAnsi="Times New Roman" w:cs="Times New Roman"/>
          <w:color w:val="000000"/>
          <w:sz w:val="27"/>
          <w:szCs w:val="27"/>
          <w:shd w:val="clear" w:color="auto" w:fill="FFFFFF"/>
          <w:lang w:val="uk-UA"/>
        </w:rPr>
        <w:t xml:space="preserve"> </w:t>
      </w:r>
      <w:r w:rsidRPr="00E66D1E">
        <w:rPr>
          <w:rFonts w:ascii="Times New Roman" w:hAnsi="Times New Roman" w:cs="Times New Roman"/>
          <w:color w:val="000000"/>
          <w:sz w:val="27"/>
          <w:szCs w:val="27"/>
          <w:shd w:val="clear" w:color="auto" w:fill="FFFFFF"/>
          <w:lang w:val="uk-UA"/>
        </w:rPr>
        <w:t>- це здатність вико</w:t>
      </w:r>
      <w:r w:rsidR="00071BDA" w:rsidRPr="00E66D1E">
        <w:rPr>
          <w:rFonts w:ascii="Times New Roman" w:hAnsi="Times New Roman" w:cs="Times New Roman"/>
          <w:color w:val="000000"/>
          <w:sz w:val="27"/>
          <w:szCs w:val="27"/>
          <w:shd w:val="clear" w:color="auto" w:fill="FFFFFF"/>
          <w:lang w:val="uk-UA"/>
        </w:rPr>
        <w:t>ристовувати психологічні засоби</w:t>
      </w:r>
      <w:r w:rsidR="00071BDA">
        <w:rPr>
          <w:rFonts w:ascii="Times New Roman" w:hAnsi="Times New Roman" w:cs="Times New Roman"/>
          <w:color w:val="000000"/>
          <w:sz w:val="27"/>
          <w:szCs w:val="27"/>
          <w:shd w:val="clear" w:color="auto" w:fill="FFFFFF"/>
          <w:lang w:val="uk-UA"/>
        </w:rPr>
        <w:t xml:space="preserve"> </w:t>
      </w:r>
      <w:r w:rsidR="00071BDA" w:rsidRPr="00E66D1E">
        <w:rPr>
          <w:rFonts w:ascii="Times New Roman" w:hAnsi="Times New Roman" w:cs="Times New Roman"/>
          <w:color w:val="000000"/>
          <w:sz w:val="27"/>
          <w:szCs w:val="27"/>
          <w:shd w:val="clear" w:color="auto" w:fill="FFFFFF"/>
          <w:lang w:val="uk-UA"/>
        </w:rPr>
        <w:t>навчання</w:t>
      </w:r>
      <w:r w:rsidR="00071BDA">
        <w:rPr>
          <w:rFonts w:ascii="Times New Roman" w:hAnsi="Times New Roman" w:cs="Times New Roman"/>
          <w:color w:val="000000"/>
          <w:sz w:val="27"/>
          <w:szCs w:val="27"/>
          <w:shd w:val="clear" w:color="auto" w:fill="FFFFFF"/>
          <w:lang w:val="uk-UA"/>
        </w:rPr>
        <w:t xml:space="preserve"> </w:t>
      </w:r>
      <w:r w:rsidR="00071BDA" w:rsidRPr="00E66D1E">
        <w:rPr>
          <w:rFonts w:ascii="Times New Roman" w:hAnsi="Times New Roman" w:cs="Times New Roman"/>
          <w:color w:val="000000"/>
          <w:sz w:val="27"/>
          <w:szCs w:val="27"/>
          <w:shd w:val="clear" w:color="auto" w:fill="FFFFFF"/>
          <w:lang w:val="uk-UA"/>
        </w:rPr>
        <w:t>в</w:t>
      </w:r>
      <w:r w:rsidR="00071BDA">
        <w:rPr>
          <w:rFonts w:ascii="Times New Roman" w:hAnsi="Times New Roman" w:cs="Times New Roman"/>
          <w:color w:val="000000"/>
          <w:sz w:val="27"/>
          <w:szCs w:val="27"/>
          <w:shd w:val="clear" w:color="auto" w:fill="FFFFFF"/>
          <w:lang w:val="uk-UA"/>
        </w:rPr>
        <w:t xml:space="preserve"> </w:t>
      </w:r>
      <w:r w:rsidR="00071BDA" w:rsidRPr="00E66D1E">
        <w:rPr>
          <w:rFonts w:ascii="Times New Roman" w:hAnsi="Times New Roman" w:cs="Times New Roman"/>
          <w:color w:val="000000"/>
          <w:sz w:val="27"/>
          <w:szCs w:val="27"/>
          <w:shd w:val="clear" w:color="auto" w:fill="FFFFFF"/>
          <w:lang w:val="uk-UA"/>
        </w:rPr>
        <w:t>організації</w:t>
      </w:r>
      <w:r w:rsidR="00071BDA">
        <w:rPr>
          <w:rFonts w:ascii="Times New Roman" w:hAnsi="Times New Roman" w:cs="Times New Roman"/>
          <w:color w:val="000000"/>
          <w:sz w:val="27"/>
          <w:szCs w:val="27"/>
          <w:shd w:val="clear" w:color="auto" w:fill="FFFFFF"/>
          <w:lang w:val="uk-UA"/>
        </w:rPr>
        <w:t xml:space="preserve"> </w:t>
      </w:r>
      <w:r w:rsidR="00071BDA" w:rsidRPr="00E66D1E">
        <w:rPr>
          <w:rFonts w:ascii="Times New Roman" w:hAnsi="Times New Roman" w:cs="Times New Roman"/>
          <w:color w:val="000000"/>
          <w:sz w:val="27"/>
          <w:szCs w:val="27"/>
          <w:shd w:val="clear" w:color="auto" w:fill="FFFFFF"/>
          <w:lang w:val="uk-UA"/>
        </w:rPr>
        <w:t>взаємодії</w:t>
      </w:r>
      <w:r w:rsidR="00071BDA">
        <w:rPr>
          <w:rFonts w:ascii="Times New Roman" w:hAnsi="Times New Roman" w:cs="Times New Roman"/>
          <w:color w:val="000000"/>
          <w:sz w:val="27"/>
          <w:szCs w:val="27"/>
          <w:shd w:val="clear" w:color="auto" w:fill="FFFFFF"/>
          <w:lang w:val="uk-UA"/>
        </w:rPr>
        <w:t xml:space="preserve"> </w:t>
      </w:r>
      <w:r w:rsidR="00071BDA" w:rsidRPr="00E66D1E">
        <w:rPr>
          <w:rFonts w:ascii="Times New Roman" w:hAnsi="Times New Roman" w:cs="Times New Roman"/>
          <w:color w:val="000000"/>
          <w:sz w:val="27"/>
          <w:szCs w:val="27"/>
          <w:shd w:val="clear" w:color="auto" w:fill="FFFFFF"/>
          <w:lang w:val="uk-UA"/>
        </w:rPr>
        <w:t>в</w:t>
      </w:r>
      <w:r w:rsidR="00071BDA">
        <w:rPr>
          <w:rFonts w:ascii="Times New Roman" w:hAnsi="Times New Roman" w:cs="Times New Roman"/>
          <w:color w:val="000000"/>
          <w:sz w:val="27"/>
          <w:szCs w:val="27"/>
          <w:shd w:val="clear" w:color="auto" w:fill="FFFFFF"/>
          <w:lang w:val="uk-UA"/>
        </w:rPr>
        <w:t xml:space="preserve"> </w:t>
      </w:r>
      <w:r w:rsidR="00071BDA" w:rsidRPr="00E66D1E">
        <w:rPr>
          <w:rFonts w:ascii="Times New Roman" w:hAnsi="Times New Roman" w:cs="Times New Roman"/>
          <w:color w:val="000000"/>
          <w:sz w:val="27"/>
          <w:szCs w:val="27"/>
          <w:shd w:val="clear" w:color="auto" w:fill="FFFFFF"/>
          <w:lang w:val="uk-UA"/>
        </w:rPr>
        <w:t>освітній</w:t>
      </w:r>
      <w:r w:rsidR="00071BDA">
        <w:rPr>
          <w:rFonts w:ascii="Times New Roman" w:hAnsi="Times New Roman" w:cs="Times New Roman"/>
          <w:color w:val="000000"/>
          <w:sz w:val="27"/>
          <w:szCs w:val="27"/>
          <w:shd w:val="clear" w:color="auto" w:fill="FFFFFF"/>
          <w:lang w:val="uk-UA"/>
        </w:rPr>
        <w:t xml:space="preserve"> </w:t>
      </w:r>
      <w:r w:rsidRPr="00E66D1E">
        <w:rPr>
          <w:rFonts w:ascii="Times New Roman" w:hAnsi="Times New Roman" w:cs="Times New Roman"/>
          <w:color w:val="000000"/>
          <w:sz w:val="27"/>
          <w:szCs w:val="27"/>
          <w:shd w:val="clear" w:color="auto" w:fill="FFFFFF"/>
          <w:lang w:val="uk-UA"/>
        </w:rPr>
        <w:t>діяльності.</w:t>
      </w:r>
      <w:r w:rsidR="00F53A7F">
        <w:rPr>
          <w:rFonts w:ascii="Times New Roman" w:hAnsi="Times New Roman" w:cs="Times New Roman"/>
          <w:color w:val="000000"/>
          <w:sz w:val="27"/>
          <w:szCs w:val="27"/>
          <w:lang w:val="uk-UA"/>
        </w:rPr>
        <w:t xml:space="preserve"> </w:t>
      </w:r>
    </w:p>
    <w:p w:rsidR="00F53A7F" w:rsidRDefault="002752BE" w:rsidP="00071BDA">
      <w:pPr>
        <w:jc w:val="both"/>
        <w:rPr>
          <w:rFonts w:ascii="Times New Roman" w:hAnsi="Times New Roman" w:cs="Times New Roman"/>
          <w:color w:val="000000"/>
          <w:sz w:val="27"/>
          <w:szCs w:val="27"/>
          <w:lang w:val="uk-UA"/>
        </w:rPr>
      </w:pPr>
      <w:r w:rsidRPr="002649D6">
        <w:rPr>
          <w:rStyle w:val="submenu-table"/>
          <w:rFonts w:ascii="Times New Roman" w:hAnsi="Times New Roman" w:cs="Times New Roman"/>
          <w:b/>
          <w:bCs/>
          <w:color w:val="000000"/>
          <w:sz w:val="27"/>
          <w:szCs w:val="27"/>
          <w:shd w:val="clear" w:color="auto" w:fill="FFFFFF"/>
        </w:rPr>
        <w:t xml:space="preserve">7. </w:t>
      </w:r>
      <w:proofErr w:type="gramStart"/>
      <w:r w:rsidRPr="002649D6">
        <w:rPr>
          <w:rStyle w:val="submenu-table"/>
          <w:rFonts w:ascii="Times New Roman" w:hAnsi="Times New Roman" w:cs="Times New Roman"/>
          <w:b/>
          <w:bCs/>
          <w:color w:val="000000"/>
          <w:sz w:val="27"/>
          <w:szCs w:val="27"/>
          <w:shd w:val="clear" w:color="auto" w:fill="FFFFFF"/>
        </w:rPr>
        <w:t>Предметна</w:t>
      </w:r>
      <w:proofErr w:type="gramEnd"/>
      <w:r w:rsidRPr="002649D6">
        <w:rPr>
          <w:rStyle w:val="submenu-table"/>
          <w:rFonts w:ascii="Times New Roman" w:hAnsi="Times New Roman" w:cs="Times New Roman"/>
          <w:b/>
          <w:bCs/>
          <w:color w:val="000000"/>
          <w:sz w:val="27"/>
          <w:szCs w:val="27"/>
          <w:shd w:val="clear" w:color="auto" w:fill="FFFFFF"/>
        </w:rPr>
        <w:t xml:space="preserve"> </w:t>
      </w:r>
      <w:proofErr w:type="spellStart"/>
      <w:r w:rsidRPr="002649D6">
        <w:rPr>
          <w:rStyle w:val="submenu-table"/>
          <w:rFonts w:ascii="Times New Roman" w:hAnsi="Times New Roman" w:cs="Times New Roman"/>
          <w:b/>
          <w:bCs/>
          <w:color w:val="000000"/>
          <w:sz w:val="27"/>
          <w:szCs w:val="27"/>
          <w:shd w:val="clear" w:color="auto" w:fill="FFFFFF"/>
        </w:rPr>
        <w:t>компетентність</w:t>
      </w:r>
      <w:proofErr w:type="spellEnd"/>
      <w:r w:rsidRPr="002649D6">
        <w:rPr>
          <w:rFonts w:ascii="Times New Roman" w:hAnsi="Times New Roman" w:cs="Times New Roman"/>
          <w:color w:val="000000"/>
          <w:sz w:val="27"/>
          <w:szCs w:val="27"/>
          <w:shd w:val="clear" w:color="auto" w:fill="FFFFFF"/>
        </w:rPr>
        <w:t xml:space="preserve">, до </w:t>
      </w:r>
      <w:proofErr w:type="spellStart"/>
      <w:r w:rsidRPr="002649D6">
        <w:rPr>
          <w:rFonts w:ascii="Times New Roman" w:hAnsi="Times New Roman" w:cs="Times New Roman"/>
          <w:color w:val="000000"/>
          <w:sz w:val="27"/>
          <w:szCs w:val="27"/>
          <w:shd w:val="clear" w:color="auto" w:fill="FFFFFF"/>
        </w:rPr>
        <w:t>змісту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якої</w:t>
      </w:r>
      <w:proofErr w:type="spellEnd"/>
      <w:r w:rsidRPr="002649D6">
        <w:rPr>
          <w:rFonts w:ascii="Times New Roman" w:hAnsi="Times New Roman" w:cs="Times New Roman"/>
          <w:color w:val="000000"/>
          <w:sz w:val="27"/>
          <w:szCs w:val="27"/>
          <w:shd w:val="clear" w:color="auto" w:fill="FFFFFF"/>
        </w:rPr>
        <w:t xml:space="preserve"> входить </w:t>
      </w:r>
      <w:proofErr w:type="spellStart"/>
      <w:r w:rsidRPr="002649D6">
        <w:rPr>
          <w:rFonts w:ascii="Times New Roman" w:hAnsi="Times New Roman" w:cs="Times New Roman"/>
          <w:color w:val="000000"/>
          <w:sz w:val="27"/>
          <w:szCs w:val="27"/>
          <w:shd w:val="clear" w:color="auto" w:fill="FFFFFF"/>
        </w:rPr>
        <w:t>володіння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певними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засобами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навчання</w:t>
      </w:r>
      <w:proofErr w:type="spellEnd"/>
      <w:r w:rsidRPr="002649D6">
        <w:rPr>
          <w:rFonts w:ascii="Times New Roman" w:hAnsi="Times New Roman" w:cs="Times New Roman"/>
          <w:color w:val="000000"/>
          <w:sz w:val="27"/>
          <w:szCs w:val="27"/>
          <w:shd w:val="clear" w:color="auto" w:fill="FFFFFF"/>
        </w:rPr>
        <w:t xml:space="preserve"> у </w:t>
      </w:r>
      <w:proofErr w:type="spellStart"/>
      <w:r w:rsidRPr="002649D6">
        <w:rPr>
          <w:rFonts w:ascii="Times New Roman" w:hAnsi="Times New Roman" w:cs="Times New Roman"/>
          <w:color w:val="000000"/>
          <w:sz w:val="27"/>
          <w:szCs w:val="27"/>
          <w:shd w:val="clear" w:color="auto" w:fill="FFFFFF"/>
        </w:rPr>
        <w:t>сфері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навчального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процесу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спеціальність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сукупність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умінь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навичок</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необхідних</w:t>
      </w:r>
      <w:proofErr w:type="spellEnd"/>
      <w:r w:rsidRPr="002649D6">
        <w:rPr>
          <w:rFonts w:ascii="Times New Roman" w:hAnsi="Times New Roman" w:cs="Times New Roman"/>
          <w:color w:val="000000"/>
          <w:sz w:val="27"/>
          <w:szCs w:val="27"/>
          <w:shd w:val="clear" w:color="auto" w:fill="FFFFFF"/>
        </w:rPr>
        <w:t xml:space="preserve"> для </w:t>
      </w:r>
      <w:proofErr w:type="spellStart"/>
      <w:r w:rsidRPr="002649D6">
        <w:rPr>
          <w:rFonts w:ascii="Times New Roman" w:hAnsi="Times New Roman" w:cs="Times New Roman"/>
          <w:color w:val="000000"/>
          <w:sz w:val="27"/>
          <w:szCs w:val="27"/>
          <w:shd w:val="clear" w:color="auto" w:fill="FFFFFF"/>
        </w:rPr>
        <w:t>стимулювання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активності</w:t>
      </w:r>
      <w:proofErr w:type="spellEnd"/>
      <w:r w:rsidRPr="002649D6">
        <w:rPr>
          <w:rFonts w:ascii="Times New Roman" w:hAnsi="Times New Roman" w:cs="Times New Roman"/>
          <w:color w:val="000000"/>
          <w:sz w:val="27"/>
          <w:szCs w:val="27"/>
          <w:shd w:val="clear" w:color="auto" w:fill="FFFFFF"/>
        </w:rPr>
        <w:t xml:space="preserve"> як </w:t>
      </w:r>
      <w:proofErr w:type="spellStart"/>
      <w:r w:rsidRPr="002649D6">
        <w:rPr>
          <w:rFonts w:ascii="Times New Roman" w:hAnsi="Times New Roman" w:cs="Times New Roman"/>
          <w:color w:val="000000"/>
          <w:sz w:val="27"/>
          <w:szCs w:val="27"/>
          <w:shd w:val="clear" w:color="auto" w:fill="FFFFFF"/>
        </w:rPr>
        <w:t>окремих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учні</w:t>
      </w:r>
      <w:proofErr w:type="gramStart"/>
      <w:r w:rsidRPr="002649D6">
        <w:rPr>
          <w:rFonts w:ascii="Times New Roman" w:hAnsi="Times New Roman" w:cs="Times New Roman"/>
          <w:color w:val="000000"/>
          <w:sz w:val="27"/>
          <w:szCs w:val="27"/>
          <w:shd w:val="clear" w:color="auto" w:fill="FFFFFF"/>
        </w:rPr>
        <w:t>в</w:t>
      </w:r>
      <w:proofErr w:type="spellEnd"/>
      <w:proofErr w:type="gramEnd"/>
      <w:r w:rsidRPr="002649D6">
        <w:rPr>
          <w:rFonts w:ascii="Times New Roman" w:hAnsi="Times New Roman" w:cs="Times New Roman"/>
          <w:color w:val="000000"/>
          <w:sz w:val="27"/>
          <w:szCs w:val="27"/>
          <w:shd w:val="clear" w:color="auto" w:fill="FFFFFF"/>
        </w:rPr>
        <w:t xml:space="preserve">, так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колективу</w:t>
      </w:r>
      <w:proofErr w:type="spellEnd"/>
      <w:r w:rsidRPr="002649D6">
        <w:rPr>
          <w:rFonts w:ascii="Times New Roman" w:hAnsi="Times New Roman" w:cs="Times New Roman"/>
          <w:color w:val="000000"/>
          <w:sz w:val="27"/>
          <w:szCs w:val="27"/>
          <w:shd w:val="clear" w:color="auto" w:fill="FFFFFF"/>
        </w:rPr>
        <w:t xml:space="preserve"> в </w:t>
      </w:r>
      <w:proofErr w:type="spellStart"/>
      <w:r w:rsidRPr="002649D6">
        <w:rPr>
          <w:rFonts w:ascii="Times New Roman" w:hAnsi="Times New Roman" w:cs="Times New Roman"/>
          <w:color w:val="000000"/>
          <w:sz w:val="27"/>
          <w:szCs w:val="27"/>
          <w:shd w:val="clear" w:color="auto" w:fill="FFFFFF"/>
        </w:rPr>
        <w:t>цілому</w:t>
      </w:r>
      <w:proofErr w:type="spellEnd"/>
      <w:r w:rsidRPr="002649D6">
        <w:rPr>
          <w:rFonts w:ascii="Times New Roman" w:hAnsi="Times New Roman" w:cs="Times New Roman"/>
          <w:color w:val="000000"/>
          <w:sz w:val="27"/>
          <w:szCs w:val="27"/>
          <w:shd w:val="clear" w:color="auto" w:fill="FFFFFF"/>
        </w:rPr>
        <w:t xml:space="preserve">. </w:t>
      </w:r>
      <w:proofErr w:type="gramStart"/>
      <w:r w:rsidRPr="002649D6">
        <w:rPr>
          <w:rFonts w:ascii="Times New Roman" w:hAnsi="Times New Roman" w:cs="Times New Roman"/>
          <w:color w:val="000000"/>
          <w:sz w:val="27"/>
          <w:szCs w:val="27"/>
          <w:shd w:val="clear" w:color="auto" w:fill="FFFFFF"/>
        </w:rPr>
        <w:t>До</w:t>
      </w:r>
      <w:proofErr w:type="gram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неї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входять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уміння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вибирати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правильний</w:t>
      </w:r>
      <w:proofErr w:type="spellEnd"/>
      <w:r w:rsidRPr="002649D6">
        <w:rPr>
          <w:rFonts w:ascii="Times New Roman" w:hAnsi="Times New Roman" w:cs="Times New Roman"/>
          <w:color w:val="000000"/>
          <w:sz w:val="27"/>
          <w:szCs w:val="27"/>
          <w:shd w:val="clear" w:color="auto" w:fill="FFFFFF"/>
        </w:rPr>
        <w:t xml:space="preserve"> стиль </w:t>
      </w:r>
      <w:proofErr w:type="spellStart"/>
      <w:r w:rsidRPr="002649D6">
        <w:rPr>
          <w:rFonts w:ascii="Times New Roman" w:hAnsi="Times New Roman" w:cs="Times New Roman"/>
          <w:color w:val="000000"/>
          <w:sz w:val="27"/>
          <w:szCs w:val="27"/>
          <w:shd w:val="clear" w:color="auto" w:fill="FFFFFF"/>
        </w:rPr>
        <w:t>і</w:t>
      </w:r>
      <w:proofErr w:type="spellEnd"/>
      <w:r w:rsidRPr="002649D6">
        <w:rPr>
          <w:rFonts w:ascii="Times New Roman" w:hAnsi="Times New Roman" w:cs="Times New Roman"/>
          <w:color w:val="000000"/>
          <w:sz w:val="27"/>
          <w:szCs w:val="27"/>
          <w:shd w:val="clear" w:color="auto" w:fill="FFFFFF"/>
        </w:rPr>
        <w:t xml:space="preserve"> тон у </w:t>
      </w:r>
      <w:proofErr w:type="spellStart"/>
      <w:r w:rsidRPr="002649D6">
        <w:rPr>
          <w:rFonts w:ascii="Times New Roman" w:hAnsi="Times New Roman" w:cs="Times New Roman"/>
          <w:color w:val="000000"/>
          <w:sz w:val="27"/>
          <w:szCs w:val="27"/>
          <w:shd w:val="clear" w:color="auto" w:fill="FFFFFF"/>
        </w:rPr>
        <w:t>спілкуванні</w:t>
      </w:r>
      <w:proofErr w:type="spellEnd"/>
      <w:r w:rsidRPr="002649D6">
        <w:rPr>
          <w:rFonts w:ascii="Times New Roman" w:hAnsi="Times New Roman" w:cs="Times New Roman"/>
          <w:color w:val="000000"/>
          <w:sz w:val="27"/>
          <w:szCs w:val="27"/>
          <w:shd w:val="clear" w:color="auto" w:fill="FFFFFF"/>
        </w:rPr>
        <w:t>,</w:t>
      </w:r>
      <w:r w:rsidR="00071BDA">
        <w:rPr>
          <w:rFonts w:ascii="Times New Roman" w:hAnsi="Times New Roman" w:cs="Times New Roman"/>
          <w:color w:val="000000"/>
          <w:sz w:val="27"/>
          <w:szCs w:val="27"/>
          <w:shd w:val="clear" w:color="auto" w:fill="FFFFFF"/>
          <w:lang w:val="uk-UA"/>
        </w:rPr>
        <w:t xml:space="preserve"> </w:t>
      </w:r>
      <w:proofErr w:type="spellStart"/>
      <w:r w:rsidR="00071BDA">
        <w:rPr>
          <w:rFonts w:ascii="Times New Roman" w:hAnsi="Times New Roman" w:cs="Times New Roman"/>
          <w:color w:val="000000"/>
          <w:sz w:val="27"/>
          <w:szCs w:val="27"/>
          <w:shd w:val="clear" w:color="auto" w:fill="FFFFFF"/>
        </w:rPr>
        <w:t>керувати</w:t>
      </w:r>
      <w:proofErr w:type="spellEnd"/>
      <w:r w:rsidR="00071BDA">
        <w:rPr>
          <w:rFonts w:ascii="Times New Roman" w:hAnsi="Times New Roman" w:cs="Times New Roman"/>
          <w:color w:val="000000"/>
          <w:sz w:val="27"/>
          <w:szCs w:val="27"/>
          <w:shd w:val="clear" w:color="auto" w:fill="FFFFFF"/>
          <w:lang w:val="uk-UA"/>
        </w:rPr>
        <w:t xml:space="preserve"> </w:t>
      </w:r>
      <w:proofErr w:type="spellStart"/>
      <w:r w:rsidR="00071BDA">
        <w:rPr>
          <w:rFonts w:ascii="Times New Roman" w:hAnsi="Times New Roman" w:cs="Times New Roman"/>
          <w:color w:val="000000"/>
          <w:sz w:val="27"/>
          <w:szCs w:val="27"/>
          <w:shd w:val="clear" w:color="auto" w:fill="FFFFFF"/>
        </w:rPr>
        <w:t>увагою</w:t>
      </w:r>
      <w:proofErr w:type="spellEnd"/>
      <w:r w:rsidR="00071BDA">
        <w:rPr>
          <w:rFonts w:ascii="Times New Roman" w:hAnsi="Times New Roman" w:cs="Times New Roman"/>
          <w:color w:val="000000"/>
          <w:sz w:val="27"/>
          <w:szCs w:val="27"/>
          <w:shd w:val="clear" w:color="auto" w:fill="FFFFFF"/>
          <w:lang w:val="uk-UA"/>
        </w:rPr>
        <w:t xml:space="preserve"> </w:t>
      </w:r>
      <w:proofErr w:type="spellStart"/>
      <w:r w:rsidR="00071BDA">
        <w:rPr>
          <w:rFonts w:ascii="Times New Roman" w:hAnsi="Times New Roman" w:cs="Times New Roman"/>
          <w:color w:val="000000"/>
          <w:sz w:val="27"/>
          <w:szCs w:val="27"/>
          <w:shd w:val="clear" w:color="auto" w:fill="FFFFFF"/>
        </w:rPr>
        <w:t>аудиторії</w:t>
      </w:r>
      <w:proofErr w:type="spellEnd"/>
      <w:r w:rsidR="00071BDA">
        <w:rPr>
          <w:rFonts w:ascii="Times New Roman" w:hAnsi="Times New Roman" w:cs="Times New Roman"/>
          <w:color w:val="000000"/>
          <w:sz w:val="27"/>
          <w:szCs w:val="27"/>
          <w:shd w:val="clear" w:color="auto" w:fill="FFFFFF"/>
        </w:rPr>
        <w:t>,</w:t>
      </w:r>
      <w:r w:rsidR="00071BDA">
        <w:rPr>
          <w:rFonts w:ascii="Times New Roman" w:hAnsi="Times New Roman" w:cs="Times New Roman"/>
          <w:color w:val="000000"/>
          <w:sz w:val="27"/>
          <w:szCs w:val="27"/>
          <w:shd w:val="clear" w:color="auto" w:fill="FFFFFF"/>
          <w:lang w:val="uk-UA"/>
        </w:rPr>
        <w:t xml:space="preserve"> </w:t>
      </w:r>
      <w:r w:rsidR="00071BDA">
        <w:rPr>
          <w:rFonts w:ascii="Times New Roman" w:hAnsi="Times New Roman" w:cs="Times New Roman"/>
          <w:color w:val="000000"/>
          <w:sz w:val="27"/>
          <w:szCs w:val="27"/>
          <w:shd w:val="clear" w:color="auto" w:fill="FFFFFF"/>
        </w:rPr>
        <w:t>темпом</w:t>
      </w:r>
      <w:r w:rsidR="00071BDA">
        <w:rPr>
          <w:rFonts w:ascii="Times New Roman" w:hAnsi="Times New Roman" w:cs="Times New Roman"/>
          <w:color w:val="000000"/>
          <w:sz w:val="27"/>
          <w:szCs w:val="27"/>
          <w:shd w:val="clear" w:color="auto" w:fill="FFFFFF"/>
          <w:lang w:val="uk-UA"/>
        </w:rPr>
        <w:t xml:space="preserve"> </w:t>
      </w:r>
      <w:proofErr w:type="spellStart"/>
      <w:r w:rsidRPr="002649D6">
        <w:rPr>
          <w:rFonts w:ascii="Times New Roman" w:hAnsi="Times New Roman" w:cs="Times New Roman"/>
          <w:color w:val="000000"/>
          <w:sz w:val="27"/>
          <w:szCs w:val="27"/>
          <w:shd w:val="clear" w:color="auto" w:fill="FFFFFF"/>
        </w:rPr>
        <w:t>діяльності</w:t>
      </w:r>
      <w:proofErr w:type="spellEnd"/>
      <w:r w:rsidRPr="002649D6">
        <w:rPr>
          <w:rFonts w:ascii="Times New Roman" w:hAnsi="Times New Roman" w:cs="Times New Roman"/>
          <w:color w:val="000000"/>
          <w:sz w:val="27"/>
          <w:szCs w:val="27"/>
          <w:shd w:val="clear" w:color="auto" w:fill="FFFFFF"/>
        </w:rPr>
        <w:t>.</w:t>
      </w:r>
      <w:r w:rsidR="00F53A7F">
        <w:rPr>
          <w:rFonts w:ascii="Times New Roman" w:hAnsi="Times New Roman" w:cs="Times New Roman"/>
          <w:color w:val="000000"/>
          <w:sz w:val="27"/>
          <w:szCs w:val="27"/>
          <w:shd w:val="clear" w:color="auto" w:fill="FFFFFF"/>
          <w:lang w:val="uk-UA"/>
        </w:rPr>
        <w:t xml:space="preserve"> </w:t>
      </w:r>
    </w:p>
    <w:p w:rsidR="00E66D1E" w:rsidRDefault="002752BE" w:rsidP="00071BDA">
      <w:pPr>
        <w:jc w:val="both"/>
        <w:rPr>
          <w:rFonts w:ascii="Times New Roman" w:hAnsi="Times New Roman" w:cs="Times New Roman"/>
          <w:color w:val="000000"/>
          <w:sz w:val="27"/>
          <w:szCs w:val="27"/>
          <w:lang w:val="uk-UA"/>
        </w:rPr>
      </w:pPr>
      <w:r w:rsidRPr="002649D6">
        <w:rPr>
          <w:rStyle w:val="submenu-table"/>
          <w:rFonts w:ascii="Times New Roman" w:hAnsi="Times New Roman" w:cs="Times New Roman"/>
          <w:b/>
          <w:bCs/>
          <w:color w:val="000000"/>
          <w:sz w:val="27"/>
          <w:szCs w:val="27"/>
          <w:shd w:val="clear" w:color="auto" w:fill="FFFFFF"/>
        </w:rPr>
        <w:t xml:space="preserve">8. </w:t>
      </w:r>
      <w:proofErr w:type="spellStart"/>
      <w:proofErr w:type="gramStart"/>
      <w:r w:rsidRPr="002649D6">
        <w:rPr>
          <w:rStyle w:val="submenu-table"/>
          <w:rFonts w:ascii="Times New Roman" w:hAnsi="Times New Roman" w:cs="Times New Roman"/>
          <w:b/>
          <w:bCs/>
          <w:color w:val="000000"/>
          <w:sz w:val="27"/>
          <w:szCs w:val="27"/>
          <w:shd w:val="clear" w:color="auto" w:fill="FFFFFF"/>
        </w:rPr>
        <w:t>Соц</w:t>
      </w:r>
      <w:proofErr w:type="gramEnd"/>
      <w:r w:rsidRPr="002649D6">
        <w:rPr>
          <w:rStyle w:val="submenu-table"/>
          <w:rFonts w:ascii="Times New Roman" w:hAnsi="Times New Roman" w:cs="Times New Roman"/>
          <w:b/>
          <w:bCs/>
          <w:color w:val="000000"/>
          <w:sz w:val="27"/>
          <w:szCs w:val="27"/>
          <w:shd w:val="clear" w:color="auto" w:fill="FFFFFF"/>
        </w:rPr>
        <w:t>іальна</w:t>
      </w:r>
      <w:proofErr w:type="spellEnd"/>
      <w:r w:rsidRPr="002649D6">
        <w:rPr>
          <w:rStyle w:val="submenu-table"/>
          <w:rFonts w:ascii="Times New Roman" w:hAnsi="Times New Roman" w:cs="Times New Roman"/>
          <w:b/>
          <w:bCs/>
          <w:color w:val="000000"/>
          <w:sz w:val="27"/>
          <w:szCs w:val="27"/>
          <w:shd w:val="clear" w:color="auto" w:fill="FFFFFF"/>
        </w:rPr>
        <w:t xml:space="preserve"> </w:t>
      </w:r>
      <w:proofErr w:type="spellStart"/>
      <w:r w:rsidRPr="002649D6">
        <w:rPr>
          <w:rStyle w:val="submenu-table"/>
          <w:rFonts w:ascii="Times New Roman" w:hAnsi="Times New Roman" w:cs="Times New Roman"/>
          <w:b/>
          <w:bCs/>
          <w:color w:val="000000"/>
          <w:sz w:val="27"/>
          <w:szCs w:val="27"/>
          <w:shd w:val="clear" w:color="auto" w:fill="FFFFFF"/>
        </w:rPr>
        <w:t>компетентність</w:t>
      </w:r>
      <w:proofErr w:type="spellEnd"/>
      <w:r w:rsidR="00E66D1E">
        <w:rPr>
          <w:rStyle w:val="apple-converted-space"/>
          <w:rFonts w:ascii="Times New Roman" w:hAnsi="Times New Roman" w:cs="Times New Roman"/>
          <w:color w:val="000000"/>
          <w:sz w:val="27"/>
          <w:szCs w:val="27"/>
          <w:shd w:val="clear" w:color="auto" w:fill="FFFFFF"/>
          <w:lang w:val="uk-UA"/>
        </w:rPr>
        <w:t xml:space="preserve"> </w:t>
      </w:r>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вміння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жити</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працювати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оточуючими</w:t>
      </w:r>
      <w:proofErr w:type="spellEnd"/>
      <w:r w:rsidRPr="002649D6">
        <w:rPr>
          <w:rFonts w:ascii="Times New Roman" w:hAnsi="Times New Roman" w:cs="Times New Roman"/>
          <w:color w:val="000000"/>
          <w:sz w:val="27"/>
          <w:szCs w:val="27"/>
          <w:shd w:val="clear" w:color="auto" w:fill="FFFFFF"/>
        </w:rPr>
        <w:t>.</w:t>
      </w:r>
      <w:r w:rsidRPr="002649D6">
        <w:rPr>
          <w:rFonts w:ascii="Times New Roman" w:hAnsi="Times New Roman" w:cs="Times New Roman"/>
          <w:color w:val="000000"/>
          <w:sz w:val="27"/>
          <w:szCs w:val="27"/>
        </w:rPr>
        <w:br/>
      </w:r>
      <w:r w:rsidRPr="002649D6">
        <w:rPr>
          <w:rFonts w:ascii="Times New Roman" w:hAnsi="Times New Roman" w:cs="Times New Roman"/>
          <w:b/>
          <w:bCs/>
          <w:color w:val="000000"/>
          <w:sz w:val="27"/>
          <w:szCs w:val="27"/>
          <w:shd w:val="clear" w:color="auto" w:fill="FFFFFF"/>
        </w:rPr>
        <w:t xml:space="preserve">9. </w:t>
      </w:r>
      <w:proofErr w:type="spellStart"/>
      <w:r w:rsidRPr="002649D6">
        <w:rPr>
          <w:rFonts w:ascii="Times New Roman" w:hAnsi="Times New Roman" w:cs="Times New Roman"/>
          <w:b/>
          <w:bCs/>
          <w:color w:val="000000"/>
          <w:sz w:val="27"/>
          <w:szCs w:val="27"/>
          <w:shd w:val="clear" w:color="auto" w:fill="FFFFFF"/>
        </w:rPr>
        <w:t>Математична</w:t>
      </w:r>
      <w:proofErr w:type="spellEnd"/>
      <w:r w:rsidRPr="002649D6">
        <w:rPr>
          <w:rFonts w:ascii="Times New Roman" w:hAnsi="Times New Roman" w:cs="Times New Roman"/>
          <w:b/>
          <w:bCs/>
          <w:color w:val="000000"/>
          <w:sz w:val="27"/>
          <w:szCs w:val="27"/>
          <w:shd w:val="clear" w:color="auto" w:fill="FFFFFF"/>
        </w:rPr>
        <w:t xml:space="preserve"> </w:t>
      </w:r>
      <w:proofErr w:type="spellStart"/>
      <w:r w:rsidRPr="002649D6">
        <w:rPr>
          <w:rFonts w:ascii="Times New Roman" w:hAnsi="Times New Roman" w:cs="Times New Roman"/>
          <w:b/>
          <w:bCs/>
          <w:color w:val="000000"/>
          <w:sz w:val="27"/>
          <w:szCs w:val="27"/>
          <w:shd w:val="clear" w:color="auto" w:fill="FFFFFF"/>
        </w:rPr>
        <w:t>компетентність</w:t>
      </w:r>
      <w:proofErr w:type="spellEnd"/>
      <w:r w:rsidR="00E66D1E">
        <w:rPr>
          <w:rStyle w:val="apple-converted-space"/>
          <w:rFonts w:ascii="Times New Roman" w:hAnsi="Times New Roman" w:cs="Times New Roman"/>
          <w:color w:val="000000"/>
          <w:sz w:val="27"/>
          <w:szCs w:val="27"/>
          <w:shd w:val="clear" w:color="auto" w:fill="FFFFFF"/>
          <w:lang w:val="uk-UA"/>
        </w:rPr>
        <w:t xml:space="preserve"> </w:t>
      </w:r>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вміння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працювати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w:t>
      </w:r>
      <w:proofErr w:type="spellEnd"/>
      <w:r w:rsidRPr="002649D6">
        <w:rPr>
          <w:rFonts w:ascii="Times New Roman" w:hAnsi="Times New Roman" w:cs="Times New Roman"/>
          <w:color w:val="000000"/>
          <w:sz w:val="27"/>
          <w:szCs w:val="27"/>
          <w:shd w:val="clear" w:color="auto" w:fill="FFFFFF"/>
        </w:rPr>
        <w:t xml:space="preserve"> числом, </w:t>
      </w:r>
      <w:proofErr w:type="gramStart"/>
      <w:r w:rsidRPr="002649D6">
        <w:rPr>
          <w:rFonts w:ascii="Times New Roman" w:hAnsi="Times New Roman" w:cs="Times New Roman"/>
          <w:color w:val="000000"/>
          <w:sz w:val="27"/>
          <w:szCs w:val="27"/>
          <w:shd w:val="clear" w:color="auto" w:fill="FFFFFF"/>
        </w:rPr>
        <w:t>числовою</w:t>
      </w:r>
      <w:proofErr w:type="gram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інформацією</w:t>
      </w:r>
      <w:proofErr w:type="spellEnd"/>
      <w:r w:rsidRPr="002649D6">
        <w:rPr>
          <w:rFonts w:ascii="Times New Roman" w:hAnsi="Times New Roman" w:cs="Times New Roman"/>
          <w:color w:val="000000"/>
          <w:sz w:val="27"/>
          <w:szCs w:val="27"/>
          <w:shd w:val="clear" w:color="auto" w:fill="FFFFFF"/>
        </w:rPr>
        <w:t>.</w:t>
      </w:r>
      <w:r w:rsidRPr="002649D6">
        <w:rPr>
          <w:rFonts w:ascii="Times New Roman" w:hAnsi="Times New Roman" w:cs="Times New Roman"/>
          <w:color w:val="000000"/>
          <w:sz w:val="27"/>
          <w:szCs w:val="27"/>
        </w:rPr>
        <w:br/>
      </w:r>
      <w:r w:rsidRPr="002649D6">
        <w:rPr>
          <w:rStyle w:val="submenu-table"/>
          <w:rFonts w:ascii="Times New Roman" w:hAnsi="Times New Roman" w:cs="Times New Roman"/>
          <w:b/>
          <w:bCs/>
          <w:color w:val="000000"/>
          <w:sz w:val="27"/>
          <w:szCs w:val="27"/>
          <w:shd w:val="clear" w:color="auto" w:fill="FFFFFF"/>
        </w:rPr>
        <w:t xml:space="preserve">10. </w:t>
      </w:r>
      <w:proofErr w:type="spellStart"/>
      <w:r w:rsidRPr="002649D6">
        <w:rPr>
          <w:rStyle w:val="submenu-table"/>
          <w:rFonts w:ascii="Times New Roman" w:hAnsi="Times New Roman" w:cs="Times New Roman"/>
          <w:b/>
          <w:bCs/>
          <w:color w:val="000000"/>
          <w:sz w:val="27"/>
          <w:szCs w:val="27"/>
          <w:shd w:val="clear" w:color="auto" w:fill="FFFFFF"/>
        </w:rPr>
        <w:t>Особисті</w:t>
      </w:r>
      <w:proofErr w:type="spellEnd"/>
      <w:r w:rsidRPr="002649D6">
        <w:rPr>
          <w:rStyle w:val="submenu-table"/>
          <w:rFonts w:ascii="Times New Roman" w:hAnsi="Times New Roman" w:cs="Times New Roman"/>
          <w:b/>
          <w:bCs/>
          <w:color w:val="000000"/>
          <w:sz w:val="27"/>
          <w:szCs w:val="27"/>
          <w:shd w:val="clear" w:color="auto" w:fill="FFFFFF"/>
        </w:rPr>
        <w:t xml:space="preserve"> </w:t>
      </w:r>
      <w:proofErr w:type="spellStart"/>
      <w:r w:rsidRPr="002649D6">
        <w:rPr>
          <w:rStyle w:val="submenu-table"/>
          <w:rFonts w:ascii="Times New Roman" w:hAnsi="Times New Roman" w:cs="Times New Roman"/>
          <w:b/>
          <w:bCs/>
          <w:color w:val="000000"/>
          <w:sz w:val="27"/>
          <w:szCs w:val="27"/>
          <w:shd w:val="clear" w:color="auto" w:fill="FFFFFF"/>
        </w:rPr>
        <w:t>якості</w:t>
      </w:r>
      <w:proofErr w:type="spellEnd"/>
      <w:r w:rsidRPr="002649D6">
        <w:rPr>
          <w:rStyle w:val="submenu-table"/>
          <w:rFonts w:ascii="Times New Roman" w:hAnsi="Times New Roman" w:cs="Times New Roman"/>
          <w:b/>
          <w:bCs/>
          <w:color w:val="000000"/>
          <w:sz w:val="27"/>
          <w:szCs w:val="27"/>
          <w:shd w:val="clear" w:color="auto" w:fill="FFFFFF"/>
        </w:rPr>
        <w:t xml:space="preserve"> </w:t>
      </w:r>
      <w:r w:rsidR="00E66D1E">
        <w:rPr>
          <w:rStyle w:val="submenu-table"/>
          <w:rFonts w:ascii="Times New Roman" w:hAnsi="Times New Roman" w:cs="Times New Roman"/>
          <w:b/>
          <w:bCs/>
          <w:color w:val="000000"/>
          <w:sz w:val="27"/>
          <w:szCs w:val="27"/>
          <w:shd w:val="clear" w:color="auto" w:fill="FFFFFF"/>
          <w:lang w:val="uk-UA"/>
        </w:rPr>
        <w:t xml:space="preserve">педагога </w:t>
      </w:r>
      <w:r w:rsidRPr="002649D6">
        <w:rPr>
          <w:rFonts w:ascii="Times New Roman" w:hAnsi="Times New Roman" w:cs="Times New Roman"/>
          <w:color w:val="000000"/>
          <w:sz w:val="27"/>
          <w:szCs w:val="27"/>
          <w:shd w:val="clear" w:color="auto" w:fill="FFFFFF"/>
        </w:rPr>
        <w:t>(</w:t>
      </w:r>
      <w:proofErr w:type="spellStart"/>
      <w:r w:rsidRPr="002649D6">
        <w:rPr>
          <w:rFonts w:ascii="Times New Roman" w:hAnsi="Times New Roman" w:cs="Times New Roman"/>
          <w:color w:val="000000"/>
          <w:sz w:val="27"/>
          <w:szCs w:val="27"/>
          <w:shd w:val="clear" w:color="auto" w:fill="FFFFFF"/>
        </w:rPr>
        <w:t>це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теж</w:t>
      </w:r>
      <w:proofErr w:type="spellEnd"/>
      <w:r w:rsidRPr="002649D6">
        <w:rPr>
          <w:rFonts w:ascii="Times New Roman" w:hAnsi="Times New Roman" w:cs="Times New Roman"/>
          <w:color w:val="000000"/>
          <w:sz w:val="27"/>
          <w:szCs w:val="27"/>
          <w:shd w:val="clear" w:color="auto" w:fill="FFFFFF"/>
        </w:rPr>
        <w:t xml:space="preserve"> одна </w:t>
      </w:r>
      <w:proofErr w:type="spellStart"/>
      <w:r w:rsidRPr="002649D6">
        <w:rPr>
          <w:rFonts w:ascii="Times New Roman" w:hAnsi="Times New Roman" w:cs="Times New Roman"/>
          <w:color w:val="000000"/>
          <w:sz w:val="27"/>
          <w:szCs w:val="27"/>
          <w:shd w:val="clear" w:color="auto" w:fill="FFFFFF"/>
        </w:rPr>
        <w:t>з</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найголовніших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складових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професійної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компетентності</w:t>
      </w:r>
      <w:proofErr w:type="spellEnd"/>
      <w:r w:rsidRPr="002649D6">
        <w:rPr>
          <w:rFonts w:ascii="Times New Roman" w:hAnsi="Times New Roman" w:cs="Times New Roman"/>
          <w:color w:val="000000"/>
          <w:sz w:val="27"/>
          <w:szCs w:val="27"/>
          <w:shd w:val="clear" w:color="auto" w:fill="FFFFFF"/>
        </w:rPr>
        <w:t xml:space="preserve">) - </w:t>
      </w:r>
      <w:proofErr w:type="spellStart"/>
      <w:r w:rsidRPr="002649D6">
        <w:rPr>
          <w:rFonts w:ascii="Times New Roman" w:hAnsi="Times New Roman" w:cs="Times New Roman"/>
          <w:color w:val="000000"/>
          <w:sz w:val="27"/>
          <w:szCs w:val="27"/>
          <w:shd w:val="clear" w:color="auto" w:fill="FFFFFF"/>
        </w:rPr>
        <w:t>доброзичливість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чуйність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урівноваженість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витонченість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толерантність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рефлексія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людяність</w:t>
      </w:r>
      <w:proofErr w:type="spellEnd"/>
      <w:r w:rsidR="00E66D1E">
        <w:rPr>
          <w:rFonts w:ascii="Times New Roman" w:hAnsi="Times New Roman" w:cs="Times New Roman"/>
          <w:color w:val="000000"/>
          <w:sz w:val="27"/>
          <w:szCs w:val="27"/>
          <w:shd w:val="clear" w:color="auto" w:fill="FFFFFF"/>
          <w:lang w:val="uk-UA"/>
        </w:rPr>
        <w:t xml:space="preserve"> </w:t>
      </w:r>
    </w:p>
    <w:p w:rsidR="00E66D1E" w:rsidRDefault="002752BE" w:rsidP="00071BDA">
      <w:pPr>
        <w:jc w:val="both"/>
        <w:rPr>
          <w:rStyle w:val="apple-converted-space"/>
          <w:rFonts w:ascii="Times New Roman" w:hAnsi="Times New Roman" w:cs="Times New Roman"/>
          <w:color w:val="000000"/>
          <w:sz w:val="27"/>
          <w:szCs w:val="27"/>
          <w:shd w:val="clear" w:color="auto" w:fill="FFFFFF"/>
          <w:lang w:val="uk-UA"/>
        </w:rPr>
      </w:pPr>
      <w:proofErr w:type="spellStart"/>
      <w:r w:rsidRPr="002649D6">
        <w:rPr>
          <w:rFonts w:ascii="Times New Roman" w:hAnsi="Times New Roman" w:cs="Times New Roman"/>
          <w:color w:val="000000"/>
          <w:sz w:val="27"/>
          <w:szCs w:val="27"/>
          <w:shd w:val="clear" w:color="auto" w:fill="FFFFFF"/>
        </w:rPr>
        <w:t>Сьогодні</w:t>
      </w:r>
      <w:proofErr w:type="spellEnd"/>
      <w:r w:rsidRPr="002649D6">
        <w:rPr>
          <w:rFonts w:ascii="Times New Roman" w:hAnsi="Times New Roman" w:cs="Times New Roman"/>
          <w:color w:val="000000"/>
          <w:sz w:val="27"/>
          <w:szCs w:val="27"/>
          <w:shd w:val="clear" w:color="auto" w:fill="FFFFFF"/>
        </w:rPr>
        <w:t xml:space="preserve"> ми </w:t>
      </w:r>
      <w:proofErr w:type="spellStart"/>
      <w:r w:rsidRPr="002649D6">
        <w:rPr>
          <w:rFonts w:ascii="Times New Roman" w:hAnsi="Times New Roman" w:cs="Times New Roman"/>
          <w:color w:val="000000"/>
          <w:sz w:val="27"/>
          <w:szCs w:val="27"/>
          <w:shd w:val="clear" w:color="auto" w:fill="FFFFFF"/>
        </w:rPr>
        <w:t>є</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св</w:t>
      </w:r>
      <w:proofErr w:type="gramEnd"/>
      <w:r w:rsidRPr="002649D6">
        <w:rPr>
          <w:rFonts w:ascii="Times New Roman" w:hAnsi="Times New Roman" w:cs="Times New Roman"/>
          <w:color w:val="000000"/>
          <w:sz w:val="27"/>
          <w:szCs w:val="27"/>
          <w:shd w:val="clear" w:color="auto" w:fill="FFFFFF"/>
        </w:rPr>
        <w:t>ідками</w:t>
      </w:r>
      <w:proofErr w:type="spellEnd"/>
      <w:r w:rsidRPr="002649D6">
        <w:rPr>
          <w:rFonts w:ascii="Times New Roman" w:hAnsi="Times New Roman" w:cs="Times New Roman"/>
          <w:color w:val="000000"/>
          <w:sz w:val="27"/>
          <w:szCs w:val="27"/>
          <w:shd w:val="clear" w:color="auto" w:fill="FFFFFF"/>
        </w:rPr>
        <w:t xml:space="preserve"> того, </w:t>
      </w:r>
      <w:proofErr w:type="spellStart"/>
      <w:r w:rsidRPr="002649D6">
        <w:rPr>
          <w:rFonts w:ascii="Times New Roman" w:hAnsi="Times New Roman" w:cs="Times New Roman"/>
          <w:color w:val="000000"/>
          <w:sz w:val="27"/>
          <w:szCs w:val="27"/>
          <w:shd w:val="clear" w:color="auto" w:fill="FFFFFF"/>
        </w:rPr>
        <w:t>що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Інтернет-навчання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починає</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преваліювати</w:t>
      </w:r>
      <w:proofErr w:type="spellEnd"/>
      <w:r w:rsidRPr="002649D6">
        <w:rPr>
          <w:rFonts w:ascii="Times New Roman" w:hAnsi="Times New Roman" w:cs="Times New Roman"/>
          <w:color w:val="000000"/>
          <w:sz w:val="27"/>
          <w:szCs w:val="27"/>
          <w:shd w:val="clear" w:color="auto" w:fill="FFFFFF"/>
        </w:rPr>
        <w:t xml:space="preserve"> практично на </w:t>
      </w:r>
      <w:proofErr w:type="spellStart"/>
      <w:r w:rsidRPr="002649D6">
        <w:rPr>
          <w:rFonts w:ascii="Times New Roman" w:hAnsi="Times New Roman" w:cs="Times New Roman"/>
          <w:color w:val="000000"/>
          <w:sz w:val="27"/>
          <w:szCs w:val="27"/>
          <w:shd w:val="clear" w:color="auto" w:fill="FFFFFF"/>
        </w:rPr>
        <w:t>всіх</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р</w:t>
      </w:r>
      <w:proofErr w:type="gramEnd"/>
      <w:r w:rsidRPr="002649D6">
        <w:rPr>
          <w:rFonts w:ascii="Times New Roman" w:hAnsi="Times New Roman" w:cs="Times New Roman"/>
          <w:color w:val="000000"/>
          <w:sz w:val="27"/>
          <w:szCs w:val="27"/>
          <w:shd w:val="clear" w:color="auto" w:fill="FFFFFF"/>
        </w:rPr>
        <w:t>івнях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здобуття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освіти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Відповідно</w:t>
      </w:r>
      <w:proofErr w:type="spellEnd"/>
      <w:r w:rsidRPr="002649D6">
        <w:rPr>
          <w:rFonts w:ascii="Times New Roman" w:hAnsi="Times New Roman" w:cs="Times New Roman"/>
          <w:color w:val="000000"/>
          <w:sz w:val="27"/>
          <w:szCs w:val="27"/>
          <w:shd w:val="clear" w:color="auto" w:fill="FFFFFF"/>
        </w:rPr>
        <w:t xml:space="preserve"> в нашу </w:t>
      </w:r>
      <w:proofErr w:type="spellStart"/>
      <w:r w:rsidRPr="002649D6">
        <w:rPr>
          <w:rFonts w:ascii="Times New Roman" w:hAnsi="Times New Roman" w:cs="Times New Roman"/>
          <w:color w:val="000000"/>
          <w:sz w:val="27"/>
          <w:szCs w:val="27"/>
          <w:shd w:val="clear" w:color="auto" w:fill="FFFFFF"/>
        </w:rPr>
        <w:t>професійну</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п</w:t>
      </w:r>
      <w:proofErr w:type="gramEnd"/>
      <w:r w:rsidRPr="002649D6">
        <w:rPr>
          <w:rFonts w:ascii="Times New Roman" w:hAnsi="Times New Roman" w:cs="Times New Roman"/>
          <w:color w:val="000000"/>
          <w:sz w:val="27"/>
          <w:szCs w:val="27"/>
          <w:shd w:val="clear" w:color="auto" w:fill="FFFFFF"/>
        </w:rPr>
        <w:t>ідготовку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поступово</w:t>
      </w:r>
      <w:proofErr w:type="spellEnd"/>
      <w:r w:rsidRPr="002649D6">
        <w:rPr>
          <w:rFonts w:ascii="Times New Roman" w:hAnsi="Times New Roman" w:cs="Times New Roman"/>
          <w:color w:val="000000"/>
          <w:sz w:val="27"/>
          <w:szCs w:val="27"/>
          <w:shd w:val="clear" w:color="auto" w:fill="FFFFFF"/>
        </w:rPr>
        <w:t xml:space="preserve"> входить </w:t>
      </w:r>
      <w:proofErr w:type="spellStart"/>
      <w:r w:rsidRPr="002649D6">
        <w:rPr>
          <w:rFonts w:ascii="Times New Roman" w:hAnsi="Times New Roman" w:cs="Times New Roman"/>
          <w:color w:val="000000"/>
          <w:sz w:val="27"/>
          <w:szCs w:val="27"/>
          <w:shd w:val="clear" w:color="auto" w:fill="FFFFFF"/>
        </w:rPr>
        <w:t>ще</w:t>
      </w:r>
      <w:proofErr w:type="spellEnd"/>
      <w:r w:rsidRPr="002649D6">
        <w:rPr>
          <w:rFonts w:ascii="Times New Roman" w:hAnsi="Times New Roman" w:cs="Times New Roman"/>
          <w:color w:val="000000"/>
          <w:sz w:val="27"/>
          <w:szCs w:val="27"/>
          <w:shd w:val="clear" w:color="auto" w:fill="FFFFFF"/>
        </w:rPr>
        <w:t xml:space="preserve"> одна </w:t>
      </w:r>
      <w:proofErr w:type="spellStart"/>
      <w:r w:rsidRPr="002649D6">
        <w:rPr>
          <w:rFonts w:ascii="Times New Roman" w:hAnsi="Times New Roman" w:cs="Times New Roman"/>
          <w:color w:val="000000"/>
          <w:sz w:val="27"/>
          <w:szCs w:val="27"/>
          <w:shd w:val="clear" w:color="auto" w:fill="FFFFFF"/>
        </w:rPr>
        <w:t>компетенція</w:t>
      </w:r>
      <w:proofErr w:type="spellEnd"/>
      <w:r w:rsidRPr="002649D6">
        <w:rPr>
          <w:rFonts w:ascii="Times New Roman" w:hAnsi="Times New Roman" w:cs="Times New Roman"/>
          <w:color w:val="000000"/>
          <w:sz w:val="27"/>
          <w:szCs w:val="27"/>
          <w:shd w:val="clear" w:color="auto" w:fill="FFFFFF"/>
        </w:rPr>
        <w:t xml:space="preserve"> - </w:t>
      </w:r>
      <w:proofErr w:type="spellStart"/>
      <w:r w:rsidRPr="002649D6">
        <w:rPr>
          <w:rFonts w:ascii="Times New Roman" w:hAnsi="Times New Roman" w:cs="Times New Roman"/>
          <w:color w:val="000000"/>
          <w:sz w:val="27"/>
          <w:szCs w:val="27"/>
          <w:shd w:val="clear" w:color="auto" w:fill="FFFFFF"/>
        </w:rPr>
        <w:t>оволодіння</w:t>
      </w:r>
      <w:proofErr w:type="spellEnd"/>
      <w:r w:rsidRPr="002649D6">
        <w:rPr>
          <w:rFonts w:ascii="Times New Roman" w:hAnsi="Times New Roman" w:cs="Times New Roman"/>
          <w:color w:val="000000"/>
          <w:sz w:val="27"/>
          <w:szCs w:val="27"/>
          <w:shd w:val="clear" w:color="auto" w:fill="FFFFFF"/>
        </w:rPr>
        <w:t xml:space="preserve"> основами </w:t>
      </w:r>
      <w:proofErr w:type="spellStart"/>
      <w:r w:rsidRPr="002649D6">
        <w:rPr>
          <w:rFonts w:ascii="Times New Roman" w:hAnsi="Times New Roman" w:cs="Times New Roman"/>
          <w:color w:val="000000"/>
          <w:sz w:val="27"/>
          <w:szCs w:val="27"/>
          <w:shd w:val="clear" w:color="auto" w:fill="FFFFFF"/>
        </w:rPr>
        <w:t>інформаційних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технологій</w:t>
      </w:r>
      <w:proofErr w:type="spellEnd"/>
      <w:r w:rsidRPr="002649D6">
        <w:rPr>
          <w:rFonts w:ascii="Times New Roman" w:hAnsi="Times New Roman" w:cs="Times New Roman"/>
          <w:color w:val="000000"/>
          <w:sz w:val="27"/>
          <w:szCs w:val="27"/>
          <w:shd w:val="clear" w:color="auto" w:fill="FFFFFF"/>
        </w:rPr>
        <w:t xml:space="preserve"> та методика </w:t>
      </w:r>
      <w:proofErr w:type="spellStart"/>
      <w:r w:rsidRPr="002649D6">
        <w:rPr>
          <w:rFonts w:ascii="Times New Roman" w:hAnsi="Times New Roman" w:cs="Times New Roman"/>
          <w:color w:val="000000"/>
          <w:sz w:val="27"/>
          <w:szCs w:val="27"/>
          <w:shd w:val="clear" w:color="auto" w:fill="FFFFFF"/>
        </w:rPr>
        <w:t>їх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використання</w:t>
      </w:r>
      <w:proofErr w:type="spellEnd"/>
      <w:r w:rsidRPr="002649D6">
        <w:rPr>
          <w:rFonts w:ascii="Times New Roman" w:hAnsi="Times New Roman" w:cs="Times New Roman"/>
          <w:color w:val="000000"/>
          <w:sz w:val="27"/>
          <w:szCs w:val="27"/>
          <w:shd w:val="clear" w:color="auto" w:fill="FFFFFF"/>
        </w:rPr>
        <w:t xml:space="preserve"> у </w:t>
      </w:r>
      <w:proofErr w:type="spellStart"/>
      <w:r w:rsidRPr="002649D6">
        <w:rPr>
          <w:rFonts w:ascii="Times New Roman" w:hAnsi="Times New Roman" w:cs="Times New Roman"/>
          <w:color w:val="000000"/>
          <w:sz w:val="27"/>
          <w:szCs w:val="27"/>
          <w:shd w:val="clear" w:color="auto" w:fill="FFFFFF"/>
        </w:rPr>
        <w:t>своїй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професійній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діяльності.</w:t>
      </w:r>
      <w:proofErr w:type="spellEnd"/>
    </w:p>
    <w:p w:rsidR="00E66D1E" w:rsidRDefault="002752BE" w:rsidP="00071BDA">
      <w:pPr>
        <w:jc w:val="both"/>
        <w:rPr>
          <w:rStyle w:val="apple-converted-space"/>
          <w:rFonts w:ascii="Times New Roman" w:hAnsi="Times New Roman" w:cs="Times New Roman"/>
          <w:color w:val="000000"/>
          <w:sz w:val="27"/>
          <w:szCs w:val="27"/>
          <w:shd w:val="clear" w:color="auto" w:fill="FFFFFF"/>
          <w:lang w:val="uk-UA"/>
        </w:rPr>
      </w:pPr>
      <w:r w:rsidRPr="00E66D1E">
        <w:rPr>
          <w:rFonts w:ascii="Times New Roman" w:hAnsi="Times New Roman" w:cs="Times New Roman"/>
          <w:color w:val="000000"/>
          <w:sz w:val="27"/>
          <w:szCs w:val="27"/>
          <w:shd w:val="clear" w:color="auto" w:fill="FFFFFF"/>
          <w:lang w:val="uk-UA"/>
        </w:rPr>
        <w:t>Педагог повинен добре знати та вміти чітко пояснити своїм вихованця та їх батькам, чому саме його предмет включено до змісту освіти, що може дати знання цього предмета учню як особистості та через нього й усьому суспільству.</w:t>
      </w:r>
    </w:p>
    <w:p w:rsidR="00E66D1E" w:rsidRDefault="002752BE" w:rsidP="00071BDA">
      <w:pPr>
        <w:jc w:val="both"/>
        <w:rPr>
          <w:rFonts w:ascii="Times New Roman" w:hAnsi="Times New Roman" w:cs="Times New Roman"/>
          <w:color w:val="000000"/>
          <w:sz w:val="27"/>
          <w:szCs w:val="27"/>
          <w:shd w:val="clear" w:color="auto" w:fill="FFFFFF"/>
          <w:lang w:val="uk-UA"/>
        </w:rPr>
      </w:pPr>
      <w:proofErr w:type="spellStart"/>
      <w:r w:rsidRPr="002649D6">
        <w:rPr>
          <w:rFonts w:ascii="Times New Roman" w:hAnsi="Times New Roman" w:cs="Times New Roman"/>
          <w:color w:val="000000"/>
          <w:sz w:val="27"/>
          <w:szCs w:val="27"/>
          <w:shd w:val="clear" w:color="auto" w:fill="FFFFFF"/>
        </w:rPr>
        <w:t>Важливим</w:t>
      </w:r>
      <w:proofErr w:type="spellEnd"/>
      <w:r w:rsidRPr="002649D6">
        <w:rPr>
          <w:rFonts w:ascii="Times New Roman" w:hAnsi="Times New Roman" w:cs="Times New Roman"/>
          <w:color w:val="000000"/>
          <w:sz w:val="27"/>
          <w:szCs w:val="27"/>
          <w:shd w:val="clear" w:color="auto" w:fill="FFFFFF"/>
        </w:rPr>
        <w:t xml:space="preserve"> фактором </w:t>
      </w:r>
      <w:proofErr w:type="spellStart"/>
      <w:r w:rsidRPr="002649D6">
        <w:rPr>
          <w:rFonts w:ascii="Times New Roman" w:hAnsi="Times New Roman" w:cs="Times New Roman"/>
          <w:color w:val="000000"/>
          <w:sz w:val="27"/>
          <w:szCs w:val="27"/>
          <w:shd w:val="clear" w:color="auto" w:fill="FFFFFF"/>
        </w:rPr>
        <w:t>сьогодні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є</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власне</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бажання</w:t>
      </w:r>
      <w:proofErr w:type="spellEnd"/>
      <w:r w:rsidRPr="002649D6">
        <w:rPr>
          <w:rFonts w:ascii="Times New Roman" w:hAnsi="Times New Roman" w:cs="Times New Roman"/>
          <w:color w:val="000000"/>
          <w:sz w:val="27"/>
          <w:szCs w:val="27"/>
          <w:shd w:val="clear" w:color="auto" w:fill="FFFFFF"/>
        </w:rPr>
        <w:t xml:space="preserve"> педагога </w:t>
      </w:r>
      <w:proofErr w:type="spellStart"/>
      <w:r w:rsidRPr="002649D6">
        <w:rPr>
          <w:rFonts w:ascii="Times New Roman" w:hAnsi="Times New Roman" w:cs="Times New Roman"/>
          <w:color w:val="000000"/>
          <w:sz w:val="27"/>
          <w:szCs w:val="27"/>
          <w:shd w:val="clear" w:color="auto" w:fill="FFFFFF"/>
        </w:rPr>
        <w:t>досконало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оволодіти</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t>своєю</w:t>
      </w:r>
      <w:proofErr w:type="spellEnd"/>
      <w:proofErr w:type="gram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професією</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мати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адекватну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самооцінку</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займатися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саморозвитком</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Удосконалення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якостей</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особистості</w:t>
      </w:r>
      <w:proofErr w:type="spellEnd"/>
      <w:r w:rsidRPr="002649D6">
        <w:rPr>
          <w:rFonts w:ascii="Times New Roman" w:hAnsi="Times New Roman" w:cs="Times New Roman"/>
          <w:color w:val="000000"/>
          <w:sz w:val="27"/>
          <w:szCs w:val="27"/>
          <w:shd w:val="clear" w:color="auto" w:fill="FFFFFF"/>
        </w:rPr>
        <w:t xml:space="preserve"> – </w:t>
      </w:r>
      <w:proofErr w:type="spellStart"/>
      <w:r w:rsidRPr="002649D6">
        <w:rPr>
          <w:rFonts w:ascii="Times New Roman" w:hAnsi="Times New Roman" w:cs="Times New Roman"/>
          <w:color w:val="000000"/>
          <w:sz w:val="27"/>
          <w:szCs w:val="27"/>
          <w:shd w:val="clear" w:color="auto" w:fill="FFFFFF"/>
        </w:rPr>
        <w:t>важка</w:t>
      </w:r>
      <w:proofErr w:type="spellEnd"/>
      <w:r w:rsidRPr="002649D6">
        <w:rPr>
          <w:rFonts w:ascii="Times New Roman" w:hAnsi="Times New Roman" w:cs="Times New Roman"/>
          <w:color w:val="000000"/>
          <w:sz w:val="27"/>
          <w:szCs w:val="27"/>
          <w:shd w:val="clear" w:color="auto" w:fill="FFFFFF"/>
        </w:rPr>
        <w:t xml:space="preserve"> справа. Тут </w:t>
      </w:r>
      <w:proofErr w:type="spellStart"/>
      <w:r w:rsidRPr="002649D6">
        <w:rPr>
          <w:rFonts w:ascii="Times New Roman" w:hAnsi="Times New Roman" w:cs="Times New Roman"/>
          <w:color w:val="000000"/>
          <w:sz w:val="27"/>
          <w:szCs w:val="27"/>
          <w:shd w:val="clear" w:color="auto" w:fill="FFFFFF"/>
        </w:rPr>
        <w:t>потрібні</w:t>
      </w:r>
      <w:proofErr w:type="spellEnd"/>
      <w:r w:rsidRPr="002649D6">
        <w:rPr>
          <w:rFonts w:ascii="Times New Roman" w:hAnsi="Times New Roman" w:cs="Times New Roman"/>
          <w:color w:val="000000"/>
          <w:sz w:val="27"/>
          <w:szCs w:val="27"/>
          <w:shd w:val="clear" w:color="auto" w:fill="FFFFFF"/>
        </w:rPr>
        <w:t xml:space="preserve"> воля, </w:t>
      </w:r>
      <w:proofErr w:type="spellStart"/>
      <w:r w:rsidRPr="002649D6">
        <w:rPr>
          <w:rFonts w:ascii="Times New Roman" w:hAnsi="Times New Roman" w:cs="Times New Roman"/>
          <w:color w:val="000000"/>
          <w:sz w:val="27"/>
          <w:szCs w:val="27"/>
          <w:shd w:val="clear" w:color="auto" w:fill="FFFFFF"/>
        </w:rPr>
        <w:t>наполегливість</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Потрібно</w:t>
      </w:r>
      <w:proofErr w:type="spellEnd"/>
      <w:r w:rsidRPr="002649D6">
        <w:rPr>
          <w:rFonts w:ascii="Times New Roman" w:hAnsi="Times New Roman" w:cs="Times New Roman"/>
          <w:color w:val="000000"/>
          <w:sz w:val="27"/>
          <w:szCs w:val="27"/>
          <w:shd w:val="clear" w:color="auto" w:fill="FFFFFF"/>
        </w:rPr>
        <w:t xml:space="preserve"> не </w:t>
      </w:r>
      <w:proofErr w:type="spellStart"/>
      <w:r w:rsidRPr="002649D6">
        <w:rPr>
          <w:rFonts w:ascii="Times New Roman" w:hAnsi="Times New Roman" w:cs="Times New Roman"/>
          <w:color w:val="000000"/>
          <w:sz w:val="27"/>
          <w:szCs w:val="27"/>
          <w:shd w:val="clear" w:color="auto" w:fill="FFFFFF"/>
        </w:rPr>
        <w:t>боятися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творчо</w:t>
      </w:r>
      <w:proofErr w:type="spellEnd"/>
      <w:r w:rsidRPr="002649D6">
        <w:rPr>
          <w:rFonts w:ascii="Times New Roman" w:hAnsi="Times New Roman" w:cs="Times New Roman"/>
          <w:color w:val="000000"/>
          <w:sz w:val="27"/>
          <w:szCs w:val="27"/>
          <w:shd w:val="clear" w:color="auto" w:fill="FFFFFF"/>
        </w:rPr>
        <w:t xml:space="preserve"> </w:t>
      </w:r>
      <w:proofErr w:type="spellStart"/>
      <w:proofErr w:type="gramStart"/>
      <w:r w:rsidRPr="002649D6">
        <w:rPr>
          <w:rFonts w:ascii="Times New Roman" w:hAnsi="Times New Roman" w:cs="Times New Roman"/>
          <w:color w:val="000000"/>
          <w:sz w:val="27"/>
          <w:szCs w:val="27"/>
          <w:shd w:val="clear" w:color="auto" w:fill="FFFFFF"/>
        </w:rPr>
        <w:lastRenderedPageBreak/>
        <w:t>п</w:t>
      </w:r>
      <w:proofErr w:type="gramEnd"/>
      <w:r w:rsidRPr="002649D6">
        <w:rPr>
          <w:rFonts w:ascii="Times New Roman" w:hAnsi="Times New Roman" w:cs="Times New Roman"/>
          <w:color w:val="000000"/>
          <w:sz w:val="27"/>
          <w:szCs w:val="27"/>
          <w:shd w:val="clear" w:color="auto" w:fill="FFFFFF"/>
        </w:rPr>
        <w:t>ідходити</w:t>
      </w:r>
      <w:proofErr w:type="spellEnd"/>
      <w:r w:rsidRPr="002649D6">
        <w:rPr>
          <w:rFonts w:ascii="Times New Roman" w:hAnsi="Times New Roman" w:cs="Times New Roman"/>
          <w:color w:val="000000"/>
          <w:sz w:val="27"/>
          <w:szCs w:val="27"/>
          <w:shd w:val="clear" w:color="auto" w:fill="FFFFFF"/>
        </w:rPr>
        <w:t xml:space="preserve"> до </w:t>
      </w:r>
      <w:proofErr w:type="spellStart"/>
      <w:r w:rsidRPr="002649D6">
        <w:rPr>
          <w:rFonts w:ascii="Times New Roman" w:hAnsi="Times New Roman" w:cs="Times New Roman"/>
          <w:color w:val="000000"/>
          <w:sz w:val="27"/>
          <w:szCs w:val="27"/>
          <w:shd w:val="clear" w:color="auto" w:fill="FFFFFF"/>
        </w:rPr>
        <w:t>вирішення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своїх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професійних</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завдань</w:t>
      </w:r>
      <w:proofErr w:type="spellEnd"/>
      <w:r w:rsidRPr="002649D6">
        <w:rPr>
          <w:rFonts w:ascii="Times New Roman" w:hAnsi="Times New Roman" w:cs="Times New Roman"/>
          <w:color w:val="000000"/>
          <w:sz w:val="27"/>
          <w:szCs w:val="27"/>
          <w:shd w:val="clear" w:color="auto" w:fill="FFFFFF"/>
        </w:rPr>
        <w:t xml:space="preserve">, не </w:t>
      </w:r>
      <w:proofErr w:type="spellStart"/>
      <w:r w:rsidRPr="002649D6">
        <w:rPr>
          <w:rFonts w:ascii="Times New Roman" w:hAnsi="Times New Roman" w:cs="Times New Roman"/>
          <w:color w:val="000000"/>
          <w:sz w:val="27"/>
          <w:szCs w:val="27"/>
          <w:shd w:val="clear" w:color="auto" w:fill="FFFFFF"/>
        </w:rPr>
        <w:t>боятися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робити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помилки</w:t>
      </w:r>
      <w:proofErr w:type="spellEnd"/>
      <w:r w:rsidRPr="002649D6">
        <w:rPr>
          <w:rFonts w:ascii="Times New Roman" w:hAnsi="Times New Roman" w:cs="Times New Roman"/>
          <w:color w:val="000000"/>
          <w:sz w:val="27"/>
          <w:szCs w:val="27"/>
          <w:shd w:val="clear" w:color="auto" w:fill="FFFFFF"/>
        </w:rPr>
        <w:t xml:space="preserve">. Не </w:t>
      </w:r>
      <w:proofErr w:type="spellStart"/>
      <w:r w:rsidRPr="002649D6">
        <w:rPr>
          <w:rFonts w:ascii="Times New Roman" w:hAnsi="Times New Roman" w:cs="Times New Roman"/>
          <w:color w:val="000000"/>
          <w:sz w:val="27"/>
          <w:szCs w:val="27"/>
          <w:shd w:val="clear" w:color="auto" w:fill="FFFFFF"/>
        </w:rPr>
        <w:t>помиляється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лише</w:t>
      </w:r>
      <w:proofErr w:type="spellEnd"/>
      <w:r w:rsidRPr="002649D6">
        <w:rPr>
          <w:rFonts w:ascii="Times New Roman" w:hAnsi="Times New Roman" w:cs="Times New Roman"/>
          <w:color w:val="000000"/>
          <w:sz w:val="27"/>
          <w:szCs w:val="27"/>
          <w:shd w:val="clear" w:color="auto" w:fill="FFFFFF"/>
        </w:rPr>
        <w:t xml:space="preserve"> той, </w:t>
      </w:r>
      <w:proofErr w:type="spellStart"/>
      <w:r w:rsidRPr="002649D6">
        <w:rPr>
          <w:rFonts w:ascii="Times New Roman" w:hAnsi="Times New Roman" w:cs="Times New Roman"/>
          <w:color w:val="000000"/>
          <w:sz w:val="27"/>
          <w:szCs w:val="27"/>
          <w:shd w:val="clear" w:color="auto" w:fill="FFFFFF"/>
        </w:rPr>
        <w:t>хто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нічого</w:t>
      </w:r>
      <w:proofErr w:type="spellEnd"/>
      <w:r w:rsidRPr="002649D6">
        <w:rPr>
          <w:rFonts w:ascii="Times New Roman" w:hAnsi="Times New Roman" w:cs="Times New Roman"/>
          <w:color w:val="000000"/>
          <w:sz w:val="27"/>
          <w:szCs w:val="27"/>
          <w:shd w:val="clear" w:color="auto" w:fill="FFFFFF"/>
        </w:rPr>
        <w:t xml:space="preserve"> не </w:t>
      </w:r>
      <w:proofErr w:type="spellStart"/>
      <w:r w:rsidRPr="002649D6">
        <w:rPr>
          <w:rFonts w:ascii="Times New Roman" w:hAnsi="Times New Roman" w:cs="Times New Roman"/>
          <w:color w:val="000000"/>
          <w:sz w:val="27"/>
          <w:szCs w:val="27"/>
          <w:shd w:val="clear" w:color="auto" w:fill="FFFFFF"/>
        </w:rPr>
        <w:t>робить</w:t>
      </w:r>
      <w:proofErr w:type="spellEnd"/>
      <w:r w:rsidRPr="002649D6">
        <w:rPr>
          <w:rFonts w:ascii="Times New Roman" w:hAnsi="Times New Roman" w:cs="Times New Roman"/>
          <w:color w:val="000000"/>
          <w:sz w:val="27"/>
          <w:szCs w:val="27"/>
          <w:shd w:val="clear" w:color="auto" w:fill="FFFFFF"/>
        </w:rPr>
        <w:t xml:space="preserve">. Усе </w:t>
      </w:r>
      <w:proofErr w:type="spellStart"/>
      <w:r w:rsidRPr="002649D6">
        <w:rPr>
          <w:rFonts w:ascii="Times New Roman" w:hAnsi="Times New Roman" w:cs="Times New Roman"/>
          <w:color w:val="000000"/>
          <w:sz w:val="27"/>
          <w:szCs w:val="27"/>
          <w:shd w:val="clear" w:color="auto" w:fill="FFFFFF"/>
        </w:rPr>
        <w:t>можна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виправити</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якщо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є</w:t>
      </w:r>
      <w:proofErr w:type="spellEnd"/>
      <w:r w:rsidRPr="002649D6">
        <w:rPr>
          <w:rFonts w:ascii="Times New Roman" w:hAnsi="Times New Roman" w:cs="Times New Roman"/>
          <w:color w:val="000000"/>
          <w:sz w:val="27"/>
          <w:szCs w:val="27"/>
          <w:shd w:val="clear" w:color="auto" w:fill="FFFFFF"/>
        </w:rPr>
        <w:t xml:space="preserve"> установка на </w:t>
      </w:r>
      <w:proofErr w:type="spellStart"/>
      <w:r w:rsidRPr="002649D6">
        <w:rPr>
          <w:rFonts w:ascii="Times New Roman" w:hAnsi="Times New Roman" w:cs="Times New Roman"/>
          <w:color w:val="000000"/>
          <w:sz w:val="27"/>
          <w:szCs w:val="27"/>
          <w:shd w:val="clear" w:color="auto" w:fill="FFFFFF"/>
        </w:rPr>
        <w:t>аналіз</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зробленого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усвідомлення</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досягнутого</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визначення</w:t>
      </w:r>
      <w:proofErr w:type="spellEnd"/>
      <w:r w:rsidRPr="002649D6">
        <w:rPr>
          <w:rFonts w:ascii="Times New Roman" w:hAnsi="Times New Roman" w:cs="Times New Roman"/>
          <w:color w:val="000000"/>
          <w:sz w:val="27"/>
          <w:szCs w:val="27"/>
          <w:shd w:val="clear" w:color="auto" w:fill="FFFFFF"/>
        </w:rPr>
        <w:t xml:space="preserve"> мети </w:t>
      </w:r>
      <w:proofErr w:type="spellStart"/>
      <w:r w:rsidRPr="002649D6">
        <w:rPr>
          <w:rFonts w:ascii="Times New Roman" w:hAnsi="Times New Roman" w:cs="Times New Roman"/>
          <w:color w:val="000000"/>
          <w:sz w:val="27"/>
          <w:szCs w:val="27"/>
          <w:shd w:val="clear" w:color="auto" w:fill="FFFFFF"/>
        </w:rPr>
        <w:t>подальшої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діяльності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Запорука</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успіху</w:t>
      </w:r>
      <w:proofErr w:type="spellEnd"/>
      <w:r w:rsidRPr="002649D6">
        <w:rPr>
          <w:rFonts w:ascii="Times New Roman" w:hAnsi="Times New Roman" w:cs="Times New Roman"/>
          <w:color w:val="000000"/>
          <w:sz w:val="27"/>
          <w:szCs w:val="27"/>
          <w:shd w:val="clear" w:color="auto" w:fill="FFFFFF"/>
        </w:rPr>
        <w:t xml:space="preserve"> кожного </w:t>
      </w:r>
      <w:proofErr w:type="spellStart"/>
      <w:r w:rsidRPr="002649D6">
        <w:rPr>
          <w:rFonts w:ascii="Times New Roman" w:hAnsi="Times New Roman" w:cs="Times New Roman"/>
          <w:color w:val="000000"/>
          <w:sz w:val="27"/>
          <w:szCs w:val="27"/>
          <w:shd w:val="clear" w:color="auto" w:fill="FFFFFF"/>
        </w:rPr>
        <w:t>педагогічного</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праці</w:t>
      </w:r>
      <w:proofErr w:type="gramStart"/>
      <w:r w:rsidRPr="002649D6">
        <w:rPr>
          <w:rFonts w:ascii="Times New Roman" w:hAnsi="Times New Roman" w:cs="Times New Roman"/>
          <w:color w:val="000000"/>
          <w:sz w:val="27"/>
          <w:szCs w:val="27"/>
          <w:shd w:val="clear" w:color="auto" w:fill="FFFFFF"/>
        </w:rPr>
        <w:t>вника</w:t>
      </w:r>
      <w:proofErr w:type="spellEnd"/>
      <w:r w:rsidRPr="002649D6">
        <w:rPr>
          <w:rFonts w:ascii="Times New Roman" w:hAnsi="Times New Roman" w:cs="Times New Roman"/>
          <w:color w:val="000000"/>
          <w:sz w:val="27"/>
          <w:szCs w:val="27"/>
          <w:shd w:val="clear" w:color="auto" w:fill="FFFFFF"/>
        </w:rPr>
        <w:t xml:space="preserve"> – в</w:t>
      </w:r>
      <w:proofErr w:type="gram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удосконаленні</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своєї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педагогічної</w:t>
      </w:r>
      <w:proofErr w:type="spellEnd"/>
      <w:r w:rsidRPr="002649D6">
        <w:rPr>
          <w:rFonts w:ascii="Times New Roman" w:hAnsi="Times New Roman" w:cs="Times New Roman"/>
          <w:color w:val="000000"/>
          <w:sz w:val="27"/>
          <w:szCs w:val="27"/>
          <w:shd w:val="clear" w:color="auto" w:fill="FFFFFF"/>
        </w:rPr>
        <w:t xml:space="preserve"> </w:t>
      </w:r>
      <w:proofErr w:type="spellStart"/>
      <w:r w:rsidRPr="002649D6">
        <w:rPr>
          <w:rFonts w:ascii="Times New Roman" w:hAnsi="Times New Roman" w:cs="Times New Roman"/>
          <w:color w:val="000000"/>
          <w:sz w:val="27"/>
          <w:szCs w:val="27"/>
          <w:shd w:val="clear" w:color="auto" w:fill="FFFFFF"/>
        </w:rPr>
        <w:t>майстерності</w:t>
      </w:r>
      <w:proofErr w:type="spellEnd"/>
      <w:r w:rsidRPr="002649D6">
        <w:rPr>
          <w:rFonts w:ascii="Times New Roman" w:hAnsi="Times New Roman" w:cs="Times New Roman"/>
          <w:color w:val="000000"/>
          <w:sz w:val="27"/>
          <w:szCs w:val="27"/>
          <w:shd w:val="clear" w:color="auto" w:fill="FFFFFF"/>
        </w:rPr>
        <w:t xml:space="preserve">, у </w:t>
      </w:r>
      <w:proofErr w:type="spellStart"/>
      <w:r w:rsidRPr="002649D6">
        <w:rPr>
          <w:rFonts w:ascii="Times New Roman" w:hAnsi="Times New Roman" w:cs="Times New Roman"/>
          <w:color w:val="000000"/>
          <w:sz w:val="27"/>
          <w:szCs w:val="27"/>
          <w:shd w:val="clear" w:color="auto" w:fill="FFFFFF"/>
        </w:rPr>
        <w:t>здатності</w:t>
      </w:r>
      <w:proofErr w:type="spellEnd"/>
      <w:r w:rsidRPr="002649D6">
        <w:rPr>
          <w:rFonts w:ascii="Times New Roman" w:hAnsi="Times New Roman" w:cs="Times New Roman"/>
          <w:color w:val="000000"/>
          <w:sz w:val="27"/>
          <w:szCs w:val="27"/>
          <w:shd w:val="clear" w:color="auto" w:fill="FFFFFF"/>
        </w:rPr>
        <w:t xml:space="preserve"> до </w:t>
      </w:r>
      <w:proofErr w:type="spellStart"/>
      <w:r w:rsidRPr="002649D6">
        <w:rPr>
          <w:rFonts w:ascii="Times New Roman" w:hAnsi="Times New Roman" w:cs="Times New Roman"/>
          <w:color w:val="000000"/>
          <w:sz w:val="27"/>
          <w:szCs w:val="27"/>
          <w:shd w:val="clear" w:color="auto" w:fill="FFFFFF"/>
        </w:rPr>
        <w:t>самонавчання</w:t>
      </w:r>
      <w:proofErr w:type="spellEnd"/>
      <w:r w:rsidRPr="002649D6">
        <w:rPr>
          <w:rFonts w:ascii="Times New Roman" w:hAnsi="Times New Roman" w:cs="Times New Roman"/>
          <w:color w:val="000000"/>
          <w:sz w:val="27"/>
          <w:szCs w:val="27"/>
          <w:shd w:val="clear" w:color="auto" w:fill="FFFFFF"/>
        </w:rPr>
        <w:t xml:space="preserve"> та </w:t>
      </w:r>
      <w:proofErr w:type="spellStart"/>
      <w:r w:rsidRPr="002649D6">
        <w:rPr>
          <w:rFonts w:ascii="Times New Roman" w:hAnsi="Times New Roman" w:cs="Times New Roman"/>
          <w:color w:val="000000"/>
          <w:sz w:val="27"/>
          <w:szCs w:val="27"/>
          <w:shd w:val="clear" w:color="auto" w:fill="FFFFFF"/>
        </w:rPr>
        <w:t>самовиховання</w:t>
      </w:r>
      <w:proofErr w:type="spellEnd"/>
      <w:r w:rsidRPr="002649D6">
        <w:rPr>
          <w:rFonts w:ascii="Times New Roman" w:hAnsi="Times New Roman" w:cs="Times New Roman"/>
          <w:color w:val="000000"/>
          <w:sz w:val="27"/>
          <w:szCs w:val="27"/>
          <w:shd w:val="clear" w:color="auto" w:fill="FFFFFF"/>
        </w:rPr>
        <w:t>.</w:t>
      </w:r>
      <w:r w:rsidR="00767495">
        <w:rPr>
          <w:rStyle w:val="apple-converted-space"/>
          <w:rFonts w:ascii="Times New Roman" w:hAnsi="Times New Roman" w:cs="Times New Roman"/>
          <w:color w:val="000000"/>
          <w:sz w:val="27"/>
          <w:szCs w:val="27"/>
          <w:shd w:val="clear" w:color="auto" w:fill="FFFFFF"/>
          <w:lang w:val="uk-UA"/>
        </w:rPr>
        <w:t xml:space="preserve"> Важливу </w:t>
      </w:r>
      <w:r w:rsidR="00E66D1E">
        <w:rPr>
          <w:rStyle w:val="apple-converted-space"/>
          <w:rFonts w:ascii="Times New Roman" w:hAnsi="Times New Roman" w:cs="Times New Roman"/>
          <w:color w:val="000000"/>
          <w:sz w:val="27"/>
          <w:szCs w:val="27"/>
          <w:shd w:val="clear" w:color="auto" w:fill="FFFFFF"/>
          <w:lang w:val="uk-UA"/>
        </w:rPr>
        <w:t xml:space="preserve"> роль у</w:t>
      </w:r>
      <w:r w:rsidR="00767495">
        <w:rPr>
          <w:rStyle w:val="apple-converted-space"/>
          <w:rFonts w:ascii="Times New Roman" w:hAnsi="Times New Roman" w:cs="Times New Roman"/>
          <w:color w:val="000000"/>
          <w:sz w:val="27"/>
          <w:szCs w:val="27"/>
          <w:shd w:val="clear" w:color="auto" w:fill="FFFFFF"/>
          <w:lang w:val="uk-UA"/>
        </w:rPr>
        <w:t xml:space="preserve"> визнанні</w:t>
      </w:r>
      <w:r w:rsidR="00E66D1E">
        <w:rPr>
          <w:rStyle w:val="apple-converted-space"/>
          <w:rFonts w:ascii="Times New Roman" w:hAnsi="Times New Roman" w:cs="Times New Roman"/>
          <w:color w:val="000000"/>
          <w:sz w:val="27"/>
          <w:szCs w:val="27"/>
          <w:shd w:val="clear" w:color="auto" w:fill="FFFFFF"/>
          <w:lang w:val="uk-UA"/>
        </w:rPr>
        <w:t xml:space="preserve"> професійній компетентності  становить і здатність  до методичної роботи, бажанням поділитися накопиченим досвідом зі своїми колегами, поширенням свого досвіду через публікацію статей, участь у професійних конкурсах, </w:t>
      </w:r>
      <w:r w:rsidR="00767495">
        <w:rPr>
          <w:rStyle w:val="apple-converted-space"/>
          <w:rFonts w:ascii="Times New Roman" w:hAnsi="Times New Roman" w:cs="Times New Roman"/>
          <w:color w:val="000000"/>
          <w:sz w:val="27"/>
          <w:szCs w:val="27"/>
          <w:shd w:val="clear" w:color="auto" w:fill="FFFFFF"/>
          <w:lang w:val="uk-UA"/>
        </w:rPr>
        <w:t xml:space="preserve">здійснення </w:t>
      </w:r>
      <w:r w:rsidR="00E66D1E">
        <w:rPr>
          <w:rStyle w:val="apple-converted-space"/>
          <w:rFonts w:ascii="Times New Roman" w:hAnsi="Times New Roman" w:cs="Times New Roman"/>
          <w:color w:val="000000"/>
          <w:sz w:val="27"/>
          <w:szCs w:val="27"/>
          <w:shd w:val="clear" w:color="auto" w:fill="FFFFFF"/>
          <w:lang w:val="uk-UA"/>
        </w:rPr>
        <w:t xml:space="preserve">методичних </w:t>
      </w:r>
      <w:r w:rsidR="00767495">
        <w:rPr>
          <w:rStyle w:val="apple-converted-space"/>
          <w:rFonts w:ascii="Times New Roman" w:hAnsi="Times New Roman" w:cs="Times New Roman"/>
          <w:color w:val="000000"/>
          <w:sz w:val="27"/>
          <w:szCs w:val="27"/>
          <w:shd w:val="clear" w:color="auto" w:fill="FFFFFF"/>
          <w:lang w:val="uk-UA"/>
        </w:rPr>
        <w:t>розробок</w:t>
      </w:r>
      <w:r w:rsidR="00E66D1E">
        <w:rPr>
          <w:rStyle w:val="apple-converted-space"/>
          <w:rFonts w:ascii="Times New Roman" w:hAnsi="Times New Roman" w:cs="Times New Roman"/>
          <w:color w:val="000000"/>
          <w:sz w:val="27"/>
          <w:szCs w:val="27"/>
          <w:shd w:val="clear" w:color="auto" w:fill="FFFFFF"/>
          <w:lang w:val="uk-UA"/>
        </w:rPr>
        <w:t>.</w:t>
      </w:r>
      <w:r w:rsidR="00767495">
        <w:rPr>
          <w:rStyle w:val="apple-converted-space"/>
          <w:rFonts w:ascii="Times New Roman" w:hAnsi="Times New Roman" w:cs="Times New Roman"/>
          <w:color w:val="000000"/>
          <w:sz w:val="27"/>
          <w:szCs w:val="27"/>
          <w:shd w:val="clear" w:color="auto" w:fill="FFFFFF"/>
          <w:lang w:val="uk-UA"/>
        </w:rPr>
        <w:t xml:space="preserve"> В епоху інноваційних підходів до проведення атестаційних заходів, оцінювання діяльності, як колективу так і кожного зокрема, актуальним стає особистісний професійний ріст педагога. А участь у професійних конкурсах дає можливість показати себе не тільки у межах певного педагогічного колективу але і за його межами. </w:t>
      </w:r>
      <w:r w:rsidR="00D12B04">
        <w:rPr>
          <w:rStyle w:val="apple-converted-space"/>
          <w:rFonts w:ascii="Times New Roman" w:hAnsi="Times New Roman" w:cs="Times New Roman"/>
          <w:color w:val="000000"/>
          <w:sz w:val="27"/>
          <w:szCs w:val="27"/>
          <w:shd w:val="clear" w:color="auto" w:fill="FFFFFF"/>
          <w:lang w:val="uk-UA"/>
        </w:rPr>
        <w:t xml:space="preserve"> Запрошую до обговорення Щербину І.Т.</w:t>
      </w:r>
    </w:p>
    <w:p w:rsidR="00E66D1E" w:rsidRPr="00E66D1E" w:rsidRDefault="00E66D1E" w:rsidP="00071BDA">
      <w:pPr>
        <w:jc w:val="both"/>
        <w:rPr>
          <w:rFonts w:ascii="Times New Roman" w:hAnsi="Times New Roman" w:cs="Times New Roman"/>
          <w:lang w:val="uk-UA"/>
        </w:rPr>
      </w:pPr>
      <w:r>
        <w:rPr>
          <w:rFonts w:ascii="Times New Roman" w:hAnsi="Times New Roman" w:cs="Times New Roman"/>
          <w:color w:val="000000"/>
          <w:sz w:val="27"/>
          <w:szCs w:val="27"/>
          <w:shd w:val="clear" w:color="auto" w:fill="FFFFFF"/>
          <w:lang w:val="uk-UA"/>
        </w:rPr>
        <w:t xml:space="preserve">На закінчення хочу запропонувати Вам ознайомитися з результатами </w:t>
      </w:r>
      <w:r w:rsidR="00767495">
        <w:rPr>
          <w:rFonts w:ascii="Times New Roman" w:hAnsi="Times New Roman" w:cs="Times New Roman"/>
          <w:color w:val="000000"/>
          <w:sz w:val="27"/>
          <w:szCs w:val="27"/>
          <w:shd w:val="clear" w:color="auto" w:fill="FFFFFF"/>
          <w:lang w:val="uk-UA"/>
        </w:rPr>
        <w:t>моніторингу діяльності різних соціальних груп</w:t>
      </w:r>
      <w:r w:rsidR="00D12B04">
        <w:rPr>
          <w:rFonts w:ascii="Times New Roman" w:hAnsi="Times New Roman" w:cs="Times New Roman"/>
          <w:color w:val="000000"/>
          <w:sz w:val="27"/>
          <w:szCs w:val="27"/>
          <w:shd w:val="clear" w:color="auto" w:fill="FFFFFF"/>
          <w:lang w:val="uk-UA"/>
        </w:rPr>
        <w:t xml:space="preserve"> суспільства</w:t>
      </w:r>
      <w:r w:rsidR="00767495">
        <w:rPr>
          <w:rFonts w:ascii="Times New Roman" w:hAnsi="Times New Roman" w:cs="Times New Roman"/>
          <w:color w:val="000000"/>
          <w:sz w:val="27"/>
          <w:szCs w:val="27"/>
          <w:shd w:val="clear" w:color="auto" w:fill="FFFFFF"/>
          <w:lang w:val="uk-UA"/>
        </w:rPr>
        <w:t>.</w:t>
      </w:r>
      <w:r w:rsidR="00B41627" w:rsidRPr="00B41627">
        <w:rPr>
          <w:rFonts w:ascii="Times New Roman" w:hAnsi="Times New Roman" w:cs="Times New Roman"/>
          <w:color w:val="000000"/>
          <w:sz w:val="27"/>
          <w:szCs w:val="27"/>
          <w:shd w:val="clear" w:color="auto" w:fill="FFFFFF"/>
          <w:lang w:val="uk-UA"/>
        </w:rPr>
        <w:t xml:space="preserve"> </w:t>
      </w:r>
      <w:r w:rsidR="00B41627">
        <w:rPr>
          <w:rFonts w:ascii="Times New Roman" w:hAnsi="Times New Roman" w:cs="Times New Roman"/>
          <w:color w:val="000000"/>
          <w:sz w:val="27"/>
          <w:szCs w:val="27"/>
          <w:shd w:val="clear" w:color="auto" w:fill="FFFFFF"/>
          <w:lang w:val="uk-UA"/>
        </w:rPr>
        <w:t>Та рекомендації поетеси та філософа Тамари Палій, щодо розвитку розуму.</w:t>
      </w:r>
      <w:r w:rsidR="00767495">
        <w:rPr>
          <w:rFonts w:ascii="Times New Roman" w:hAnsi="Times New Roman" w:cs="Times New Roman"/>
          <w:color w:val="000000"/>
          <w:sz w:val="27"/>
          <w:szCs w:val="27"/>
          <w:shd w:val="clear" w:color="auto" w:fill="FFFFFF"/>
          <w:lang w:val="uk-UA"/>
        </w:rPr>
        <w:t xml:space="preserve"> Ніхто не буде заперечувати , що фінансово забезпечені люди є певною мірою компетентними особистостями. Цікаво було побачити, що одні і ті види діяльності мають зовсім різне відсоткове співвідношення у певних </w:t>
      </w:r>
      <w:r w:rsidR="001C71F5">
        <w:rPr>
          <w:rFonts w:ascii="Times New Roman" w:hAnsi="Times New Roman" w:cs="Times New Roman"/>
          <w:color w:val="000000"/>
          <w:sz w:val="27"/>
          <w:szCs w:val="27"/>
          <w:shd w:val="clear" w:color="auto" w:fill="FFFFFF"/>
          <w:lang w:val="uk-UA"/>
        </w:rPr>
        <w:t>соціальних груп. Я гадаю</w:t>
      </w:r>
      <w:r w:rsidR="00767495">
        <w:rPr>
          <w:rFonts w:ascii="Times New Roman" w:hAnsi="Times New Roman" w:cs="Times New Roman"/>
          <w:color w:val="000000"/>
          <w:sz w:val="27"/>
          <w:szCs w:val="27"/>
          <w:shd w:val="clear" w:color="auto" w:fill="FFFFFF"/>
          <w:lang w:val="uk-UA"/>
        </w:rPr>
        <w:t xml:space="preserve">, що остання фраза не </w:t>
      </w:r>
      <w:proofErr w:type="spellStart"/>
      <w:r w:rsidR="00767495">
        <w:rPr>
          <w:rFonts w:ascii="Times New Roman" w:hAnsi="Times New Roman" w:cs="Times New Roman"/>
          <w:color w:val="000000"/>
          <w:sz w:val="27"/>
          <w:szCs w:val="27"/>
          <w:shd w:val="clear" w:color="auto" w:fill="FFFFFF"/>
          <w:lang w:val="uk-UA"/>
        </w:rPr>
        <w:t>залише</w:t>
      </w:r>
      <w:proofErr w:type="spellEnd"/>
      <w:r w:rsidR="00767495">
        <w:rPr>
          <w:rFonts w:ascii="Times New Roman" w:hAnsi="Times New Roman" w:cs="Times New Roman"/>
          <w:color w:val="000000"/>
          <w:sz w:val="27"/>
          <w:szCs w:val="27"/>
          <w:shd w:val="clear" w:color="auto" w:fill="FFFFFF"/>
          <w:lang w:val="uk-UA"/>
        </w:rPr>
        <w:t xml:space="preserve"> і вас байдужим.</w:t>
      </w:r>
      <w:r w:rsidR="00D12B04">
        <w:rPr>
          <w:rFonts w:ascii="Times New Roman" w:hAnsi="Times New Roman" w:cs="Times New Roman"/>
          <w:color w:val="000000"/>
          <w:sz w:val="27"/>
          <w:szCs w:val="27"/>
          <w:shd w:val="clear" w:color="auto" w:fill="FFFFFF"/>
          <w:lang w:val="uk-UA"/>
        </w:rPr>
        <w:t xml:space="preserve"> І соціальна група багатих людей колись поповниться і нами. </w:t>
      </w:r>
      <w:r w:rsidR="00776E89">
        <w:rPr>
          <w:rFonts w:ascii="Times New Roman" w:hAnsi="Times New Roman" w:cs="Times New Roman"/>
          <w:color w:val="000000"/>
          <w:sz w:val="27"/>
          <w:szCs w:val="27"/>
          <w:shd w:val="clear" w:color="auto" w:fill="FFFFFF"/>
          <w:lang w:val="uk-UA"/>
        </w:rPr>
        <w:t>Сподіваюсь це спонукає до дії.</w:t>
      </w:r>
    </w:p>
    <w:sectPr w:rsidR="00E66D1E" w:rsidRPr="00E66D1E" w:rsidSect="002649D6">
      <w:pgSz w:w="11906" w:h="16838"/>
      <w:pgMar w:top="142" w:right="85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752BE"/>
    <w:rsid w:val="00052A57"/>
    <w:rsid w:val="00071BDA"/>
    <w:rsid w:val="001C71F5"/>
    <w:rsid w:val="002649D6"/>
    <w:rsid w:val="002752BE"/>
    <w:rsid w:val="0028219F"/>
    <w:rsid w:val="00327981"/>
    <w:rsid w:val="00404C8E"/>
    <w:rsid w:val="004F3FD3"/>
    <w:rsid w:val="005F5C4A"/>
    <w:rsid w:val="006F0A54"/>
    <w:rsid w:val="00767495"/>
    <w:rsid w:val="00776E89"/>
    <w:rsid w:val="0080102B"/>
    <w:rsid w:val="008377F6"/>
    <w:rsid w:val="008C68C2"/>
    <w:rsid w:val="009E18D9"/>
    <w:rsid w:val="00B41627"/>
    <w:rsid w:val="00D056CD"/>
    <w:rsid w:val="00D12B04"/>
    <w:rsid w:val="00DE2D38"/>
    <w:rsid w:val="00E112C0"/>
    <w:rsid w:val="00E66D1E"/>
    <w:rsid w:val="00F53A7F"/>
    <w:rsid w:val="00FB4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52BE"/>
  </w:style>
  <w:style w:type="character" w:customStyle="1" w:styleId="butback">
    <w:name w:val="butback"/>
    <w:basedOn w:val="a0"/>
    <w:rsid w:val="002752BE"/>
  </w:style>
  <w:style w:type="character" w:customStyle="1" w:styleId="submenu-table">
    <w:name w:val="submenu-table"/>
    <w:basedOn w:val="a0"/>
    <w:rsid w:val="002752BE"/>
  </w:style>
  <w:style w:type="paragraph" w:styleId="a3">
    <w:name w:val="Balloon Text"/>
    <w:basedOn w:val="a"/>
    <w:link w:val="a4"/>
    <w:uiPriority w:val="99"/>
    <w:semiHidden/>
    <w:unhideWhenUsed/>
    <w:rsid w:val="00E66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Yulia</cp:lastModifiedBy>
  <cp:revision>4</cp:revision>
  <cp:lastPrinted>2014-02-13T13:10:00Z</cp:lastPrinted>
  <dcterms:created xsi:type="dcterms:W3CDTF">2014-02-12T08:07:00Z</dcterms:created>
  <dcterms:modified xsi:type="dcterms:W3CDTF">2014-02-16T15:42:00Z</dcterms:modified>
</cp:coreProperties>
</file>